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570" w:rsidRPr="00810570" w:rsidRDefault="003E0041" w:rsidP="00810570">
      <w:pPr>
        <w:jc w:val="right"/>
        <w:rPr>
          <w:sz w:val="28"/>
          <w:szCs w:val="28"/>
          <w:lang w:val="ky-KG"/>
        </w:rPr>
      </w:pPr>
      <w:r>
        <w:rPr>
          <w:sz w:val="28"/>
          <w:szCs w:val="28"/>
          <w:lang w:val="ky-KG"/>
        </w:rPr>
        <w:t>4</w:t>
      </w:r>
      <w:r w:rsidR="00810570" w:rsidRPr="00810570">
        <w:rPr>
          <w:sz w:val="28"/>
          <w:szCs w:val="28"/>
          <w:lang w:val="ky-KG"/>
        </w:rPr>
        <w:t xml:space="preserve">Долбоор </w:t>
      </w:r>
    </w:p>
    <w:p w:rsidR="00810570" w:rsidRDefault="00810570" w:rsidP="002A6337">
      <w:pPr>
        <w:jc w:val="center"/>
        <w:rPr>
          <w:b/>
          <w:sz w:val="28"/>
          <w:szCs w:val="28"/>
          <w:lang w:val="ky-KG"/>
        </w:rPr>
      </w:pPr>
    </w:p>
    <w:p w:rsidR="00810570" w:rsidRDefault="00810570" w:rsidP="002A6337">
      <w:pPr>
        <w:jc w:val="center"/>
        <w:rPr>
          <w:b/>
          <w:sz w:val="28"/>
          <w:szCs w:val="28"/>
          <w:lang w:val="ky-KG"/>
        </w:rPr>
      </w:pPr>
    </w:p>
    <w:p w:rsidR="002A6337" w:rsidRPr="00A8065A" w:rsidRDefault="002A6337" w:rsidP="002A6337">
      <w:pPr>
        <w:jc w:val="center"/>
        <w:rPr>
          <w:b/>
          <w:sz w:val="28"/>
          <w:szCs w:val="28"/>
          <w:lang w:val="ky-KG"/>
        </w:rPr>
      </w:pPr>
      <w:r w:rsidRPr="00A8065A">
        <w:rPr>
          <w:b/>
          <w:sz w:val="28"/>
          <w:szCs w:val="28"/>
          <w:lang w:val="ky-KG"/>
        </w:rPr>
        <w:t>КЫРГЫЗ РЕСПУБЛИКАСЫНЫН ӨКМӨТҮНҮН</w:t>
      </w:r>
    </w:p>
    <w:p w:rsidR="002A6337" w:rsidRPr="00A8065A" w:rsidRDefault="002A6337" w:rsidP="002A6337">
      <w:pPr>
        <w:jc w:val="center"/>
        <w:rPr>
          <w:b/>
          <w:sz w:val="28"/>
          <w:szCs w:val="28"/>
          <w:lang w:val="ky-KG"/>
        </w:rPr>
      </w:pPr>
      <w:r w:rsidRPr="00A8065A">
        <w:rPr>
          <w:b/>
          <w:sz w:val="28"/>
          <w:szCs w:val="28"/>
          <w:lang w:val="ky-KG"/>
        </w:rPr>
        <w:t>ТОКТОМУ</w:t>
      </w:r>
    </w:p>
    <w:p w:rsidR="002A6337" w:rsidRPr="00A8065A" w:rsidRDefault="002A6337" w:rsidP="002A6337">
      <w:pPr>
        <w:jc w:val="both"/>
        <w:rPr>
          <w:b/>
          <w:sz w:val="28"/>
          <w:szCs w:val="28"/>
          <w:lang w:val="ky-KG"/>
        </w:rPr>
      </w:pPr>
    </w:p>
    <w:p w:rsidR="002A6337" w:rsidRPr="006579DD" w:rsidRDefault="002A6337" w:rsidP="002A6337">
      <w:pPr>
        <w:tabs>
          <w:tab w:val="left" w:pos="0"/>
        </w:tabs>
        <w:spacing w:line="276" w:lineRule="auto"/>
        <w:jc w:val="center"/>
        <w:rPr>
          <w:b/>
          <w:sz w:val="28"/>
          <w:szCs w:val="28"/>
          <w:lang w:val="ky-KG"/>
        </w:rPr>
      </w:pPr>
      <w:r w:rsidRPr="006579DD">
        <w:rPr>
          <w:b/>
          <w:sz w:val="28"/>
          <w:szCs w:val="28"/>
          <w:lang w:val="ky-KG"/>
        </w:rPr>
        <w:t xml:space="preserve">Аскердик багыттагы продукцияларды ташып келүүнү жана </w:t>
      </w:r>
    </w:p>
    <w:p w:rsidR="002A6337" w:rsidRDefault="002A6337" w:rsidP="002A6337">
      <w:pPr>
        <w:spacing w:line="276" w:lineRule="auto"/>
        <w:jc w:val="center"/>
        <w:rPr>
          <w:b/>
          <w:sz w:val="28"/>
          <w:szCs w:val="28"/>
          <w:lang w:val="ky-KG"/>
        </w:rPr>
      </w:pPr>
      <w:r w:rsidRPr="006579DD">
        <w:rPr>
          <w:b/>
          <w:sz w:val="28"/>
          <w:szCs w:val="28"/>
          <w:lang w:val="ky-KG"/>
        </w:rPr>
        <w:t xml:space="preserve">ташып чыгууну лицензиялоо </w:t>
      </w:r>
      <w:r w:rsidRPr="002A6337">
        <w:rPr>
          <w:b/>
          <w:sz w:val="28"/>
          <w:szCs w:val="28"/>
          <w:lang w:val="ky-KG"/>
        </w:rPr>
        <w:t>тартибинин убактылуу жобо</w:t>
      </w:r>
      <w:r>
        <w:rPr>
          <w:b/>
          <w:sz w:val="28"/>
          <w:szCs w:val="28"/>
          <w:lang w:val="ky-KG"/>
        </w:rPr>
        <w:t>сун</w:t>
      </w:r>
    </w:p>
    <w:p w:rsidR="002A6337" w:rsidRPr="002A6337" w:rsidRDefault="002A6337" w:rsidP="002A6337">
      <w:pPr>
        <w:spacing w:line="276" w:lineRule="auto"/>
        <w:jc w:val="center"/>
        <w:rPr>
          <w:b/>
          <w:sz w:val="28"/>
          <w:szCs w:val="28"/>
          <w:lang w:val="ky-KG"/>
        </w:rPr>
      </w:pPr>
      <w:r w:rsidRPr="002A6337">
        <w:rPr>
          <w:b/>
          <w:sz w:val="28"/>
          <w:szCs w:val="28"/>
          <w:lang w:val="ky-KG"/>
        </w:rPr>
        <w:t xml:space="preserve"> бекитүү тууралуу</w:t>
      </w:r>
    </w:p>
    <w:p w:rsidR="002A6337" w:rsidRPr="002A6337" w:rsidRDefault="002A6337" w:rsidP="002A6337">
      <w:pPr>
        <w:spacing w:line="276" w:lineRule="auto"/>
        <w:jc w:val="center"/>
        <w:rPr>
          <w:b/>
          <w:sz w:val="28"/>
          <w:szCs w:val="28"/>
          <w:lang w:val="ky-KG"/>
        </w:rPr>
      </w:pPr>
    </w:p>
    <w:p w:rsidR="002A6337" w:rsidRPr="002A6337" w:rsidRDefault="002A6337" w:rsidP="00810570">
      <w:pPr>
        <w:spacing w:line="276" w:lineRule="auto"/>
        <w:ind w:firstLine="567"/>
        <w:jc w:val="both"/>
        <w:rPr>
          <w:sz w:val="28"/>
          <w:szCs w:val="28"/>
          <w:lang w:val="ky-KG"/>
        </w:rPr>
      </w:pPr>
      <w:r w:rsidRPr="002A6337">
        <w:rPr>
          <w:sz w:val="28"/>
          <w:szCs w:val="28"/>
          <w:lang w:val="ky-KG"/>
        </w:rPr>
        <w:t>Аскер багытындагы товарларды жүгүртүүнү жөнгө салуу жана контролдоо боюнча тийиштүү чараларды көрүү  максатында, «Кыргыз Республикасынын Өкмөтү жөнүндө» Кыргыз Республикасынын конституциялык Мыйзамынын 10 жана 17-беренелерине жана «Кыргыз Республикасындагы лицензиялык-уруксат берүү тутуму жөнүндө» Кыргыз Республикасынын Мыйзамынын 15-беренесине ылайык, Кыргыз Республикасынын Өкмөтү токтом кылат:</w:t>
      </w:r>
    </w:p>
    <w:p w:rsidR="002A6337" w:rsidRPr="002A6337" w:rsidRDefault="002A6337" w:rsidP="00810570">
      <w:pPr>
        <w:pStyle w:val="a7"/>
        <w:numPr>
          <w:ilvl w:val="0"/>
          <w:numId w:val="5"/>
        </w:numPr>
        <w:autoSpaceDE/>
        <w:autoSpaceDN/>
        <w:spacing w:line="276" w:lineRule="auto"/>
        <w:ind w:left="0" w:firstLine="567"/>
        <w:jc w:val="both"/>
        <w:rPr>
          <w:sz w:val="28"/>
          <w:szCs w:val="28"/>
          <w:lang w:val="ky-KG"/>
        </w:rPr>
      </w:pPr>
      <w:r w:rsidRPr="002A6337">
        <w:rPr>
          <w:sz w:val="28"/>
          <w:szCs w:val="28"/>
          <w:lang w:val="ky-KG"/>
        </w:rPr>
        <w:t>Аскердик багыттагы продукция</w:t>
      </w:r>
      <w:r w:rsidR="00810570">
        <w:rPr>
          <w:sz w:val="28"/>
          <w:szCs w:val="28"/>
          <w:lang w:val="ky-KG"/>
        </w:rPr>
        <w:t>ларды</w:t>
      </w:r>
      <w:r w:rsidRPr="002A6337">
        <w:rPr>
          <w:sz w:val="28"/>
          <w:szCs w:val="28"/>
          <w:lang w:val="ky-KG"/>
        </w:rPr>
        <w:t xml:space="preserve"> ташып келүүнү жана ташып чыгууну лицензиялоо тартиби жөнүндө убактылуу жобо бекитилсин. </w:t>
      </w:r>
    </w:p>
    <w:p w:rsidR="002A6337" w:rsidRPr="002A6337" w:rsidRDefault="002A6337" w:rsidP="00810570">
      <w:pPr>
        <w:pStyle w:val="a7"/>
        <w:numPr>
          <w:ilvl w:val="0"/>
          <w:numId w:val="5"/>
        </w:numPr>
        <w:autoSpaceDE/>
        <w:autoSpaceDN/>
        <w:spacing w:line="276" w:lineRule="auto"/>
        <w:ind w:left="0" w:firstLine="567"/>
        <w:jc w:val="both"/>
        <w:rPr>
          <w:sz w:val="28"/>
          <w:szCs w:val="28"/>
          <w:lang w:val="ky-KG"/>
        </w:rPr>
      </w:pPr>
      <w:r w:rsidRPr="002A6337">
        <w:rPr>
          <w:sz w:val="28"/>
          <w:szCs w:val="28"/>
          <w:lang w:val="ky-KG"/>
        </w:rPr>
        <w:t>Ушул токтомдун аткарылышын контролдоо Кыргыз Республикасынын Өкмөтүнүн Аппаратынын коргоо, укуктук тартип жана өзгөчө кырдаалдар бөлүмүнө жүктөлсүн.</w:t>
      </w:r>
    </w:p>
    <w:p w:rsidR="002A6337" w:rsidRPr="002A6337" w:rsidRDefault="002A6337" w:rsidP="00810570">
      <w:pPr>
        <w:pStyle w:val="a7"/>
        <w:numPr>
          <w:ilvl w:val="0"/>
          <w:numId w:val="5"/>
        </w:numPr>
        <w:autoSpaceDE/>
        <w:autoSpaceDN/>
        <w:spacing w:line="276" w:lineRule="auto"/>
        <w:ind w:left="0" w:firstLine="567"/>
        <w:jc w:val="both"/>
        <w:rPr>
          <w:sz w:val="28"/>
          <w:szCs w:val="28"/>
          <w:lang w:val="ky-KG"/>
        </w:rPr>
      </w:pPr>
      <w:r w:rsidRPr="002A6337">
        <w:rPr>
          <w:sz w:val="28"/>
          <w:szCs w:val="28"/>
          <w:lang w:val="ky-KG"/>
        </w:rPr>
        <w:t>Ушул токтом расмий жарыялангандан он беш күн өткөндөн кийин күчүнө кирет.</w:t>
      </w:r>
    </w:p>
    <w:p w:rsidR="002A6337" w:rsidRPr="002A6337" w:rsidRDefault="002A6337" w:rsidP="002A6337">
      <w:pPr>
        <w:spacing w:line="276" w:lineRule="auto"/>
        <w:jc w:val="both"/>
        <w:rPr>
          <w:sz w:val="28"/>
          <w:szCs w:val="28"/>
          <w:lang w:val="ky-KG"/>
        </w:rPr>
      </w:pPr>
    </w:p>
    <w:p w:rsidR="002A6337" w:rsidRDefault="002A6337" w:rsidP="002A6337">
      <w:pPr>
        <w:spacing w:line="276" w:lineRule="auto"/>
        <w:jc w:val="both"/>
        <w:rPr>
          <w:sz w:val="28"/>
          <w:szCs w:val="28"/>
          <w:lang w:val="ky-KG"/>
        </w:rPr>
      </w:pPr>
    </w:p>
    <w:p w:rsidR="00810570" w:rsidRPr="002A6337" w:rsidRDefault="00810570" w:rsidP="002A6337">
      <w:pPr>
        <w:spacing w:line="276" w:lineRule="auto"/>
        <w:jc w:val="both"/>
        <w:rPr>
          <w:sz w:val="28"/>
          <w:szCs w:val="28"/>
          <w:lang w:val="ky-KG"/>
        </w:rPr>
      </w:pPr>
    </w:p>
    <w:p w:rsidR="002A6337" w:rsidRPr="002A6337" w:rsidRDefault="002A6337" w:rsidP="00810570">
      <w:pPr>
        <w:spacing w:line="276" w:lineRule="auto"/>
        <w:ind w:firstLine="567"/>
        <w:jc w:val="both"/>
        <w:rPr>
          <w:b/>
          <w:sz w:val="28"/>
          <w:szCs w:val="28"/>
          <w:lang w:val="ky-KG"/>
        </w:rPr>
      </w:pPr>
      <w:r w:rsidRPr="002A6337">
        <w:rPr>
          <w:b/>
          <w:sz w:val="28"/>
          <w:szCs w:val="28"/>
          <w:lang w:val="ky-KG"/>
        </w:rPr>
        <w:t>Премьер-министр</w:t>
      </w:r>
      <w:r w:rsidRPr="002A6337">
        <w:rPr>
          <w:b/>
          <w:sz w:val="28"/>
          <w:szCs w:val="28"/>
          <w:lang w:val="ky-KG"/>
        </w:rPr>
        <w:tab/>
      </w:r>
      <w:r w:rsidRPr="002A6337">
        <w:rPr>
          <w:b/>
          <w:sz w:val="28"/>
          <w:szCs w:val="28"/>
          <w:lang w:val="ky-KG"/>
        </w:rPr>
        <w:tab/>
      </w:r>
      <w:r w:rsidRPr="002A6337">
        <w:rPr>
          <w:b/>
          <w:sz w:val="28"/>
          <w:szCs w:val="28"/>
          <w:lang w:val="ky-KG"/>
        </w:rPr>
        <w:tab/>
      </w:r>
      <w:r w:rsidRPr="002A6337">
        <w:rPr>
          <w:b/>
          <w:sz w:val="28"/>
          <w:szCs w:val="28"/>
          <w:lang w:val="ky-KG"/>
        </w:rPr>
        <w:tab/>
      </w:r>
      <w:r w:rsidRPr="002A6337">
        <w:rPr>
          <w:b/>
          <w:sz w:val="28"/>
          <w:szCs w:val="28"/>
          <w:lang w:val="ky-KG"/>
        </w:rPr>
        <w:tab/>
      </w:r>
      <w:r w:rsidRPr="002A6337">
        <w:rPr>
          <w:b/>
          <w:sz w:val="28"/>
          <w:szCs w:val="28"/>
          <w:lang w:val="ky-KG"/>
        </w:rPr>
        <w:tab/>
        <w:t>С.</w:t>
      </w:r>
      <w:r w:rsidR="00746679">
        <w:rPr>
          <w:b/>
          <w:sz w:val="28"/>
          <w:szCs w:val="28"/>
          <w:lang w:val="ky-KG"/>
        </w:rPr>
        <w:t xml:space="preserve"> </w:t>
      </w:r>
      <w:r w:rsidRPr="002A6337">
        <w:rPr>
          <w:b/>
          <w:sz w:val="28"/>
          <w:szCs w:val="28"/>
          <w:lang w:val="ky-KG"/>
        </w:rPr>
        <w:t>Жээнбеков</w:t>
      </w:r>
    </w:p>
    <w:p w:rsidR="002A6337" w:rsidRPr="002A6337" w:rsidRDefault="002A6337" w:rsidP="002A6337">
      <w:pPr>
        <w:tabs>
          <w:tab w:val="left" w:pos="0"/>
        </w:tabs>
        <w:spacing w:line="276" w:lineRule="auto"/>
        <w:jc w:val="right"/>
        <w:rPr>
          <w:sz w:val="28"/>
          <w:szCs w:val="28"/>
          <w:lang w:val="ky-KG"/>
        </w:rPr>
      </w:pPr>
    </w:p>
    <w:p w:rsidR="002A6337" w:rsidRPr="002A6337" w:rsidRDefault="002A6337" w:rsidP="002A6337">
      <w:pPr>
        <w:tabs>
          <w:tab w:val="left" w:pos="0"/>
        </w:tabs>
        <w:spacing w:line="276" w:lineRule="auto"/>
        <w:jc w:val="right"/>
        <w:rPr>
          <w:sz w:val="28"/>
          <w:szCs w:val="28"/>
          <w:lang w:val="ky-KG"/>
        </w:rPr>
      </w:pPr>
    </w:p>
    <w:p w:rsidR="002A6337" w:rsidRPr="002A6337" w:rsidRDefault="002A6337" w:rsidP="002A6337">
      <w:pPr>
        <w:tabs>
          <w:tab w:val="left" w:pos="0"/>
        </w:tabs>
        <w:spacing w:line="276" w:lineRule="auto"/>
        <w:jc w:val="right"/>
        <w:rPr>
          <w:sz w:val="28"/>
          <w:szCs w:val="28"/>
          <w:lang w:val="ky-KG"/>
        </w:rPr>
      </w:pPr>
    </w:p>
    <w:p w:rsidR="002A6337" w:rsidRPr="002A6337" w:rsidRDefault="002A6337" w:rsidP="002A6337">
      <w:pPr>
        <w:tabs>
          <w:tab w:val="left" w:pos="0"/>
        </w:tabs>
        <w:spacing w:line="276" w:lineRule="auto"/>
        <w:jc w:val="right"/>
        <w:rPr>
          <w:sz w:val="28"/>
          <w:szCs w:val="28"/>
          <w:lang w:val="ky-KG"/>
        </w:rPr>
      </w:pPr>
    </w:p>
    <w:p w:rsidR="002A6337" w:rsidRPr="002A6337" w:rsidRDefault="002A6337" w:rsidP="002A6337">
      <w:pPr>
        <w:tabs>
          <w:tab w:val="left" w:pos="0"/>
        </w:tabs>
        <w:spacing w:line="276" w:lineRule="auto"/>
        <w:jc w:val="right"/>
        <w:rPr>
          <w:sz w:val="28"/>
          <w:szCs w:val="28"/>
          <w:lang w:val="ky-KG"/>
        </w:rPr>
      </w:pPr>
    </w:p>
    <w:p w:rsidR="002A6337" w:rsidRPr="002A6337" w:rsidRDefault="002A6337" w:rsidP="002A6337">
      <w:pPr>
        <w:tabs>
          <w:tab w:val="left" w:pos="0"/>
        </w:tabs>
        <w:spacing w:line="276" w:lineRule="auto"/>
        <w:jc w:val="right"/>
        <w:rPr>
          <w:sz w:val="28"/>
          <w:szCs w:val="28"/>
          <w:lang w:val="ky-KG"/>
        </w:rPr>
      </w:pPr>
    </w:p>
    <w:p w:rsidR="002A6337" w:rsidRPr="002A6337" w:rsidRDefault="002A6337" w:rsidP="002A6337">
      <w:pPr>
        <w:tabs>
          <w:tab w:val="left" w:pos="0"/>
        </w:tabs>
        <w:spacing w:line="276" w:lineRule="auto"/>
        <w:jc w:val="right"/>
        <w:rPr>
          <w:sz w:val="28"/>
          <w:szCs w:val="28"/>
          <w:lang w:val="ky-KG"/>
        </w:rPr>
      </w:pPr>
    </w:p>
    <w:p w:rsidR="002A6337" w:rsidRPr="002A6337" w:rsidRDefault="002A6337" w:rsidP="002A6337">
      <w:pPr>
        <w:tabs>
          <w:tab w:val="left" w:pos="0"/>
        </w:tabs>
        <w:spacing w:line="276" w:lineRule="auto"/>
        <w:jc w:val="right"/>
        <w:rPr>
          <w:sz w:val="28"/>
          <w:szCs w:val="28"/>
          <w:lang w:val="ky-KG"/>
        </w:rPr>
      </w:pPr>
    </w:p>
    <w:p w:rsidR="002A6337" w:rsidRPr="002A6337" w:rsidRDefault="002A6337" w:rsidP="002A6337">
      <w:pPr>
        <w:tabs>
          <w:tab w:val="left" w:pos="0"/>
        </w:tabs>
        <w:spacing w:line="276" w:lineRule="auto"/>
        <w:jc w:val="right"/>
        <w:rPr>
          <w:sz w:val="28"/>
          <w:szCs w:val="28"/>
          <w:lang w:val="ky-KG"/>
        </w:rPr>
      </w:pPr>
    </w:p>
    <w:p w:rsidR="002A6337" w:rsidRDefault="002A6337" w:rsidP="002A6337">
      <w:pPr>
        <w:tabs>
          <w:tab w:val="left" w:pos="0"/>
        </w:tabs>
        <w:rPr>
          <w:bCs/>
          <w:iCs/>
          <w:sz w:val="28"/>
          <w:szCs w:val="28"/>
          <w:lang w:val="ky-KG"/>
        </w:rPr>
      </w:pPr>
      <w:bookmarkStart w:id="0" w:name="_GoBack"/>
      <w:bookmarkEnd w:id="0"/>
    </w:p>
    <w:p w:rsidR="002A6337" w:rsidRDefault="002A6337" w:rsidP="002A6337">
      <w:pPr>
        <w:tabs>
          <w:tab w:val="left" w:pos="0"/>
        </w:tabs>
        <w:rPr>
          <w:bCs/>
          <w:iCs/>
          <w:sz w:val="28"/>
          <w:szCs w:val="28"/>
          <w:lang w:val="ky-KG"/>
        </w:rPr>
      </w:pPr>
    </w:p>
    <w:p w:rsidR="002A6337" w:rsidRDefault="002A6337" w:rsidP="002A6337">
      <w:pPr>
        <w:tabs>
          <w:tab w:val="left" w:pos="0"/>
        </w:tabs>
        <w:rPr>
          <w:bCs/>
          <w:iCs/>
          <w:sz w:val="28"/>
          <w:szCs w:val="28"/>
          <w:lang w:val="ky-KG"/>
        </w:rPr>
      </w:pPr>
    </w:p>
    <w:p w:rsidR="002A6337" w:rsidRDefault="002A6337" w:rsidP="002A6337">
      <w:pPr>
        <w:tabs>
          <w:tab w:val="left" w:pos="0"/>
        </w:tabs>
        <w:rPr>
          <w:bCs/>
          <w:iCs/>
          <w:sz w:val="28"/>
          <w:szCs w:val="28"/>
          <w:lang w:val="ky-KG"/>
        </w:rPr>
      </w:pPr>
    </w:p>
    <w:p w:rsidR="002A6337" w:rsidRDefault="002A6337" w:rsidP="002A6337">
      <w:pPr>
        <w:tabs>
          <w:tab w:val="left" w:pos="0"/>
        </w:tabs>
        <w:rPr>
          <w:bCs/>
          <w:iCs/>
          <w:sz w:val="28"/>
          <w:szCs w:val="28"/>
          <w:lang w:val="ky-KG"/>
        </w:rPr>
      </w:pPr>
    </w:p>
    <w:p w:rsidR="00404A1E" w:rsidRDefault="00404A1E" w:rsidP="002A6337">
      <w:pPr>
        <w:tabs>
          <w:tab w:val="left" w:pos="0"/>
        </w:tabs>
        <w:rPr>
          <w:bCs/>
          <w:iCs/>
          <w:sz w:val="28"/>
          <w:szCs w:val="28"/>
          <w:lang w:val="ky-KG"/>
        </w:rPr>
      </w:pPr>
    </w:p>
    <w:p w:rsidR="00404A1E" w:rsidRDefault="00404A1E" w:rsidP="002A6337">
      <w:pPr>
        <w:tabs>
          <w:tab w:val="left" w:pos="0"/>
        </w:tabs>
        <w:rPr>
          <w:bCs/>
          <w:iCs/>
          <w:sz w:val="28"/>
          <w:szCs w:val="28"/>
          <w:lang w:val="ky-KG"/>
        </w:rPr>
      </w:pPr>
    </w:p>
    <w:p w:rsidR="00404A1E" w:rsidRDefault="00404A1E" w:rsidP="002A6337">
      <w:pPr>
        <w:tabs>
          <w:tab w:val="left" w:pos="0"/>
        </w:tabs>
        <w:rPr>
          <w:bCs/>
          <w:iCs/>
          <w:sz w:val="28"/>
          <w:szCs w:val="28"/>
          <w:lang w:val="ky-KG"/>
        </w:rPr>
      </w:pPr>
    </w:p>
    <w:p w:rsidR="00404A1E" w:rsidRDefault="00404A1E" w:rsidP="002A6337">
      <w:pPr>
        <w:tabs>
          <w:tab w:val="left" w:pos="0"/>
        </w:tabs>
        <w:rPr>
          <w:bCs/>
          <w:iCs/>
          <w:sz w:val="28"/>
          <w:szCs w:val="28"/>
          <w:lang w:val="ky-KG"/>
        </w:rPr>
      </w:pPr>
    </w:p>
    <w:p w:rsidR="002A6337" w:rsidRDefault="002A6337" w:rsidP="002A6337">
      <w:pPr>
        <w:tabs>
          <w:tab w:val="left" w:pos="0"/>
        </w:tabs>
        <w:rPr>
          <w:sz w:val="28"/>
          <w:szCs w:val="28"/>
          <w:lang w:val="ky-KG"/>
        </w:rPr>
      </w:pPr>
    </w:p>
    <w:p w:rsidR="002A6337" w:rsidRDefault="002A6337" w:rsidP="006579DD">
      <w:pPr>
        <w:tabs>
          <w:tab w:val="left" w:pos="0"/>
        </w:tabs>
        <w:jc w:val="right"/>
        <w:rPr>
          <w:sz w:val="28"/>
          <w:szCs w:val="28"/>
          <w:lang w:val="ky-KG"/>
        </w:rPr>
      </w:pPr>
    </w:p>
    <w:p w:rsidR="002A6337" w:rsidRDefault="002A6337" w:rsidP="006579DD">
      <w:pPr>
        <w:tabs>
          <w:tab w:val="left" w:pos="0"/>
        </w:tabs>
        <w:jc w:val="right"/>
        <w:rPr>
          <w:sz w:val="28"/>
          <w:szCs w:val="28"/>
          <w:lang w:val="ky-KG"/>
        </w:rPr>
      </w:pPr>
    </w:p>
    <w:p w:rsidR="00655E6A" w:rsidRDefault="00655E6A" w:rsidP="006579DD">
      <w:pPr>
        <w:tabs>
          <w:tab w:val="left" w:pos="0"/>
        </w:tabs>
        <w:jc w:val="right"/>
        <w:rPr>
          <w:sz w:val="28"/>
          <w:szCs w:val="28"/>
          <w:lang w:val="ky-KG"/>
        </w:rPr>
      </w:pPr>
      <w:r>
        <w:rPr>
          <w:sz w:val="28"/>
          <w:szCs w:val="28"/>
          <w:lang w:val="ky-KG"/>
        </w:rPr>
        <w:t>Кыргыз Республикасынын Өкмөтүнүн</w:t>
      </w:r>
    </w:p>
    <w:p w:rsidR="00655E6A" w:rsidRDefault="00655E6A" w:rsidP="006579DD">
      <w:pPr>
        <w:tabs>
          <w:tab w:val="left" w:pos="0"/>
        </w:tabs>
        <w:jc w:val="right"/>
        <w:rPr>
          <w:sz w:val="28"/>
          <w:szCs w:val="28"/>
          <w:lang w:val="ky-KG"/>
        </w:rPr>
      </w:pPr>
      <w:r>
        <w:rPr>
          <w:sz w:val="28"/>
          <w:szCs w:val="28"/>
          <w:lang w:val="ky-KG"/>
        </w:rPr>
        <w:t xml:space="preserve"> 20___-жылдын “____”___________ </w:t>
      </w:r>
    </w:p>
    <w:p w:rsidR="008E460D" w:rsidRDefault="00655E6A" w:rsidP="006579DD">
      <w:pPr>
        <w:tabs>
          <w:tab w:val="left" w:pos="0"/>
        </w:tabs>
        <w:jc w:val="right"/>
        <w:rPr>
          <w:sz w:val="28"/>
          <w:szCs w:val="28"/>
          <w:lang w:val="ky-KG"/>
        </w:rPr>
      </w:pPr>
      <w:r>
        <w:rPr>
          <w:sz w:val="28"/>
          <w:szCs w:val="28"/>
          <w:lang w:val="ky-KG"/>
        </w:rPr>
        <w:t>№_____ токтому менен бекитилген</w:t>
      </w:r>
      <w:r w:rsidR="008E460D">
        <w:rPr>
          <w:sz w:val="28"/>
          <w:szCs w:val="28"/>
          <w:lang w:val="ky-KG"/>
        </w:rPr>
        <w:t xml:space="preserve"> </w:t>
      </w:r>
    </w:p>
    <w:p w:rsidR="006D2BD5" w:rsidRDefault="006D2BD5" w:rsidP="00655E6A">
      <w:pPr>
        <w:tabs>
          <w:tab w:val="left" w:pos="0"/>
        </w:tabs>
        <w:spacing w:line="276" w:lineRule="auto"/>
        <w:jc w:val="right"/>
        <w:rPr>
          <w:sz w:val="28"/>
          <w:szCs w:val="28"/>
          <w:lang w:val="ky-KG"/>
        </w:rPr>
      </w:pPr>
    </w:p>
    <w:p w:rsidR="006D2BD5" w:rsidRDefault="006D2BD5" w:rsidP="006D2BD5">
      <w:pPr>
        <w:tabs>
          <w:tab w:val="left" w:pos="0"/>
        </w:tabs>
        <w:spacing w:line="276" w:lineRule="auto"/>
        <w:jc w:val="center"/>
        <w:rPr>
          <w:sz w:val="28"/>
          <w:szCs w:val="28"/>
          <w:lang w:val="ky-KG"/>
        </w:rPr>
      </w:pPr>
    </w:p>
    <w:p w:rsidR="006579DD" w:rsidRPr="006579DD" w:rsidRDefault="006579DD" w:rsidP="006D2BD5">
      <w:pPr>
        <w:tabs>
          <w:tab w:val="left" w:pos="0"/>
        </w:tabs>
        <w:spacing w:line="276" w:lineRule="auto"/>
        <w:jc w:val="center"/>
        <w:rPr>
          <w:b/>
          <w:sz w:val="28"/>
          <w:szCs w:val="28"/>
          <w:lang w:val="ky-KG"/>
        </w:rPr>
      </w:pPr>
      <w:r w:rsidRPr="006579DD">
        <w:rPr>
          <w:b/>
          <w:sz w:val="28"/>
          <w:szCs w:val="28"/>
          <w:lang w:val="ky-KG"/>
        </w:rPr>
        <w:t xml:space="preserve">Аскердик багыттагы продукцияларды ташып келүүнү жана </w:t>
      </w:r>
    </w:p>
    <w:p w:rsidR="006579DD" w:rsidRPr="006579DD" w:rsidRDefault="006579DD" w:rsidP="006D2BD5">
      <w:pPr>
        <w:tabs>
          <w:tab w:val="left" w:pos="0"/>
        </w:tabs>
        <w:spacing w:line="276" w:lineRule="auto"/>
        <w:jc w:val="center"/>
        <w:rPr>
          <w:b/>
          <w:sz w:val="28"/>
          <w:szCs w:val="28"/>
          <w:lang w:val="ky-KG"/>
        </w:rPr>
      </w:pPr>
      <w:r w:rsidRPr="006579DD">
        <w:rPr>
          <w:b/>
          <w:sz w:val="28"/>
          <w:szCs w:val="28"/>
          <w:lang w:val="ky-KG"/>
        </w:rPr>
        <w:t xml:space="preserve">ташып чыгууну лицензиялоо тартиби жөнүндө </w:t>
      </w:r>
    </w:p>
    <w:p w:rsidR="006579DD" w:rsidRDefault="006579DD" w:rsidP="006D2BD5">
      <w:pPr>
        <w:tabs>
          <w:tab w:val="left" w:pos="0"/>
        </w:tabs>
        <w:spacing w:line="276" w:lineRule="auto"/>
        <w:jc w:val="center"/>
        <w:rPr>
          <w:b/>
          <w:sz w:val="28"/>
          <w:szCs w:val="28"/>
          <w:lang w:val="ky-KG"/>
        </w:rPr>
      </w:pPr>
      <w:r w:rsidRPr="006579DD">
        <w:rPr>
          <w:b/>
          <w:sz w:val="28"/>
          <w:szCs w:val="28"/>
          <w:lang w:val="ky-KG"/>
        </w:rPr>
        <w:t>Убактылуу жобо</w:t>
      </w:r>
    </w:p>
    <w:p w:rsidR="006579DD" w:rsidRDefault="006579DD" w:rsidP="006D2BD5">
      <w:pPr>
        <w:tabs>
          <w:tab w:val="left" w:pos="0"/>
        </w:tabs>
        <w:spacing w:line="276" w:lineRule="auto"/>
        <w:jc w:val="center"/>
        <w:rPr>
          <w:b/>
          <w:sz w:val="28"/>
          <w:szCs w:val="28"/>
          <w:lang w:val="ky-KG"/>
        </w:rPr>
      </w:pPr>
    </w:p>
    <w:p w:rsidR="006579DD" w:rsidRDefault="00DD76BA" w:rsidP="0046397D">
      <w:pPr>
        <w:pStyle w:val="a7"/>
        <w:numPr>
          <w:ilvl w:val="0"/>
          <w:numId w:val="4"/>
        </w:numPr>
        <w:tabs>
          <w:tab w:val="left" w:pos="0"/>
        </w:tabs>
        <w:spacing w:line="276" w:lineRule="auto"/>
        <w:ind w:left="0" w:firstLine="567"/>
        <w:jc w:val="both"/>
        <w:rPr>
          <w:sz w:val="28"/>
          <w:szCs w:val="28"/>
          <w:lang w:val="ky-KG"/>
        </w:rPr>
      </w:pPr>
      <w:r>
        <w:rPr>
          <w:sz w:val="28"/>
          <w:szCs w:val="28"/>
          <w:lang w:val="ky-KG"/>
        </w:rPr>
        <w:t xml:space="preserve">Ушул Жобо Кыргыз Республикасынын </w:t>
      </w:r>
      <w:r w:rsidRPr="00DD76BA">
        <w:rPr>
          <w:sz w:val="28"/>
          <w:szCs w:val="28"/>
          <w:lang w:val="ky-KG"/>
        </w:rPr>
        <w:t>“Кыргыз Республикасындагы лицензиялык-уруксат берүү тутуму жөнүндө”</w:t>
      </w:r>
      <w:r>
        <w:rPr>
          <w:sz w:val="28"/>
          <w:szCs w:val="28"/>
          <w:lang w:val="ky-KG"/>
        </w:rPr>
        <w:t xml:space="preserve"> </w:t>
      </w:r>
      <w:r w:rsidR="005E6D1E">
        <w:rPr>
          <w:sz w:val="28"/>
          <w:szCs w:val="28"/>
          <w:lang w:val="ky-KG"/>
        </w:rPr>
        <w:t xml:space="preserve">Мыйзамга ылайык иштелип чыкты жана Кыргыз Республикасынын мыйзамдарында жана эл аралык келишимдерде каралгандардан башка учурларда тышкы экономикалык иштердин (мындан ары - ТЭИ) бардык катышуучулары, ошондой эле аскердик багыттагы продукцияларга тийешеси бар, бийликтин мамлекеттик органдары үчүн аткаруу милдеттүү. </w:t>
      </w:r>
    </w:p>
    <w:p w:rsidR="005E6D1E" w:rsidRDefault="00812634" w:rsidP="0046397D">
      <w:pPr>
        <w:pStyle w:val="a7"/>
        <w:numPr>
          <w:ilvl w:val="0"/>
          <w:numId w:val="4"/>
        </w:numPr>
        <w:tabs>
          <w:tab w:val="left" w:pos="0"/>
        </w:tabs>
        <w:spacing w:line="276" w:lineRule="auto"/>
        <w:ind w:left="0" w:firstLine="567"/>
        <w:jc w:val="both"/>
        <w:rPr>
          <w:sz w:val="28"/>
          <w:szCs w:val="28"/>
          <w:lang w:val="ky-KG"/>
        </w:rPr>
      </w:pPr>
      <w:r>
        <w:rPr>
          <w:sz w:val="28"/>
          <w:szCs w:val="28"/>
          <w:lang w:val="ky-KG"/>
        </w:rPr>
        <w:t xml:space="preserve">Ушул Жобо менен Кыргыз Республикасына ташып келүүлөргө, анын ичинде Кыргыз Республикасына убактылуу ташып келүүгө жана ташып чыгууга, ошондой эле аскердик багыттагы продукцияларды ташып чыгууга лицензия берүү тартибин белгилейт, ал контролдонууга тийиш жана лицензия боюнча ишке ашырылат. </w:t>
      </w:r>
    </w:p>
    <w:p w:rsidR="00812634" w:rsidRDefault="00812634" w:rsidP="0046397D">
      <w:pPr>
        <w:pStyle w:val="a7"/>
        <w:numPr>
          <w:ilvl w:val="0"/>
          <w:numId w:val="4"/>
        </w:numPr>
        <w:tabs>
          <w:tab w:val="left" w:pos="0"/>
        </w:tabs>
        <w:spacing w:line="276" w:lineRule="auto"/>
        <w:ind w:left="0" w:firstLine="567"/>
        <w:jc w:val="both"/>
        <w:rPr>
          <w:sz w:val="28"/>
          <w:szCs w:val="28"/>
          <w:lang w:val="ky-KG"/>
        </w:rPr>
      </w:pPr>
      <w:r>
        <w:rPr>
          <w:sz w:val="28"/>
          <w:szCs w:val="28"/>
          <w:lang w:val="ky-KG"/>
        </w:rPr>
        <w:t>Аскердик багыттагы продукциялардын импортуна жана экспортуна лицензия берүү боюнча Кыргыз Республикасынын ыйгарым укуктуу мамлекеттик органы болуп Кыргыз Республикасынын Экономика министрлиги саналат.</w:t>
      </w:r>
    </w:p>
    <w:p w:rsidR="00812634" w:rsidRDefault="00852580" w:rsidP="0046397D">
      <w:pPr>
        <w:pStyle w:val="a7"/>
        <w:numPr>
          <w:ilvl w:val="0"/>
          <w:numId w:val="4"/>
        </w:numPr>
        <w:tabs>
          <w:tab w:val="left" w:pos="0"/>
        </w:tabs>
        <w:spacing w:line="276" w:lineRule="auto"/>
        <w:ind w:left="0" w:firstLine="567"/>
        <w:jc w:val="both"/>
        <w:rPr>
          <w:sz w:val="28"/>
          <w:szCs w:val="28"/>
          <w:lang w:val="ky-KG"/>
        </w:rPr>
      </w:pPr>
      <w:r>
        <w:rPr>
          <w:sz w:val="28"/>
          <w:szCs w:val="28"/>
          <w:lang w:val="ky-KG"/>
        </w:rPr>
        <w:lastRenderedPageBreak/>
        <w:t>Лицензия расмий документ болуп саналат, аны менен анда көрсөтүлгөн мөөнөттүн ичинде аскердик багыттагы продукцияларды ташып келүүгө жана (же) ташып чыгууга уруксат берилет.</w:t>
      </w:r>
    </w:p>
    <w:p w:rsidR="00852580" w:rsidRDefault="00852580" w:rsidP="0046397D">
      <w:pPr>
        <w:pStyle w:val="a7"/>
        <w:numPr>
          <w:ilvl w:val="0"/>
          <w:numId w:val="4"/>
        </w:numPr>
        <w:tabs>
          <w:tab w:val="left" w:pos="0"/>
        </w:tabs>
        <w:spacing w:line="276" w:lineRule="auto"/>
        <w:ind w:left="0" w:firstLine="567"/>
        <w:jc w:val="both"/>
        <w:rPr>
          <w:sz w:val="28"/>
          <w:szCs w:val="28"/>
          <w:lang w:val="ky-KG"/>
        </w:rPr>
      </w:pPr>
      <w:r>
        <w:rPr>
          <w:sz w:val="28"/>
          <w:szCs w:val="28"/>
          <w:lang w:val="ky-KG"/>
        </w:rPr>
        <w:t>Лицензиялар келишимде камтылган аталыштарга карабастан товардын (жумуштун жана кызмат көрсөтүүнүн) бир түрүнө берилет.</w:t>
      </w:r>
    </w:p>
    <w:p w:rsidR="00852580" w:rsidRDefault="00852580" w:rsidP="0046397D">
      <w:pPr>
        <w:pStyle w:val="a7"/>
        <w:numPr>
          <w:ilvl w:val="0"/>
          <w:numId w:val="4"/>
        </w:numPr>
        <w:tabs>
          <w:tab w:val="left" w:pos="0"/>
        </w:tabs>
        <w:spacing w:line="276" w:lineRule="auto"/>
        <w:ind w:left="0" w:firstLine="567"/>
        <w:jc w:val="both"/>
        <w:rPr>
          <w:sz w:val="28"/>
          <w:szCs w:val="28"/>
          <w:lang w:val="ky-KG"/>
        </w:rPr>
      </w:pPr>
      <w:r>
        <w:rPr>
          <w:sz w:val="28"/>
          <w:szCs w:val="28"/>
          <w:lang w:val="ky-KG"/>
        </w:rPr>
        <w:t>Лицензия берүү үчүн негиз болуп Кыргыз Республикасынын Коргоо иштери боюнча мамлекеттик комитетинин Кыргыз Республикасынын экономикалык кызыкчылыктарынан, улуттук жана экологиялык коопсуздугунан улам, аскердик багыттагы продукциялардын экспортунун же импортунун мүмкүнчүлүктөрү жана максатка ылайыктуулугу жөнүндө келишими эсептелет.</w:t>
      </w:r>
    </w:p>
    <w:p w:rsidR="00852580" w:rsidRDefault="00BE0AC2" w:rsidP="0046397D">
      <w:pPr>
        <w:pStyle w:val="a7"/>
        <w:numPr>
          <w:ilvl w:val="0"/>
          <w:numId w:val="4"/>
        </w:numPr>
        <w:tabs>
          <w:tab w:val="left" w:pos="0"/>
        </w:tabs>
        <w:spacing w:line="276" w:lineRule="auto"/>
        <w:ind w:left="0" w:firstLine="567"/>
        <w:jc w:val="both"/>
        <w:rPr>
          <w:sz w:val="28"/>
          <w:szCs w:val="28"/>
          <w:lang w:val="ky-KG"/>
        </w:rPr>
      </w:pPr>
      <w:r>
        <w:rPr>
          <w:sz w:val="28"/>
          <w:szCs w:val="28"/>
          <w:lang w:val="ky-KG"/>
        </w:rPr>
        <w:t>Оң корутунду же макулдашуудан баш тартуу жөнүндө жүйөлүү корутунду берүү тууралуу экспортёр – уюм менен макулдашуу мөөнөтү арыз келип түшкөн күндөн тартып, беш иш күнүнөн ашпоого тийиш.</w:t>
      </w:r>
    </w:p>
    <w:p w:rsidR="00BE0AC2" w:rsidRDefault="00C62F72" w:rsidP="0046397D">
      <w:pPr>
        <w:pStyle w:val="a7"/>
        <w:numPr>
          <w:ilvl w:val="0"/>
          <w:numId w:val="4"/>
        </w:numPr>
        <w:tabs>
          <w:tab w:val="left" w:pos="0"/>
        </w:tabs>
        <w:spacing w:line="276" w:lineRule="auto"/>
        <w:ind w:left="0" w:firstLine="567"/>
        <w:jc w:val="both"/>
        <w:rPr>
          <w:sz w:val="28"/>
          <w:szCs w:val="28"/>
          <w:lang w:val="ky-KG"/>
        </w:rPr>
      </w:pPr>
      <w:r>
        <w:rPr>
          <w:sz w:val="28"/>
          <w:szCs w:val="28"/>
          <w:lang w:val="ky-KG"/>
        </w:rPr>
        <w:t xml:space="preserve">Лицензия №1 тиркемеге ылайык форма боюнча жасалма кагаздан корголгон, атайын бланктарга таризделет. Лицензиянын ажырагыс бөлүгү болуп, ага тиркелген аскердик багыттагы продукциялардын тизмеси саналат.  </w:t>
      </w:r>
    </w:p>
    <w:p w:rsidR="00B20739" w:rsidRDefault="00B20739" w:rsidP="0046397D">
      <w:pPr>
        <w:pStyle w:val="a7"/>
        <w:numPr>
          <w:ilvl w:val="0"/>
          <w:numId w:val="4"/>
        </w:numPr>
        <w:tabs>
          <w:tab w:val="left" w:pos="0"/>
        </w:tabs>
        <w:spacing w:line="276" w:lineRule="auto"/>
        <w:ind w:left="0" w:firstLine="567"/>
        <w:jc w:val="both"/>
        <w:rPr>
          <w:sz w:val="28"/>
          <w:szCs w:val="28"/>
          <w:lang w:val="ky-KG"/>
        </w:rPr>
      </w:pPr>
      <w:r>
        <w:rPr>
          <w:sz w:val="28"/>
          <w:szCs w:val="28"/>
          <w:lang w:val="ky-KG"/>
        </w:rPr>
        <w:t xml:space="preserve">Лицензия №2 тиркемеге ылайык форма боюнча </w:t>
      </w:r>
      <w:r w:rsidR="00E747F7">
        <w:rPr>
          <w:sz w:val="28"/>
          <w:szCs w:val="28"/>
          <w:lang w:val="ky-KG"/>
        </w:rPr>
        <w:t xml:space="preserve">лицензия алуу үчүн арыздын негизинде таризделет. </w:t>
      </w:r>
    </w:p>
    <w:p w:rsidR="00E747F7" w:rsidRDefault="00E747F7" w:rsidP="0046397D">
      <w:pPr>
        <w:pStyle w:val="a7"/>
        <w:numPr>
          <w:ilvl w:val="0"/>
          <w:numId w:val="4"/>
        </w:numPr>
        <w:tabs>
          <w:tab w:val="left" w:pos="0"/>
        </w:tabs>
        <w:spacing w:line="276" w:lineRule="auto"/>
        <w:ind w:left="0" w:firstLine="567"/>
        <w:jc w:val="both"/>
        <w:rPr>
          <w:sz w:val="28"/>
          <w:szCs w:val="28"/>
          <w:lang w:val="ky-KG"/>
        </w:rPr>
      </w:pPr>
      <w:r>
        <w:rPr>
          <w:sz w:val="28"/>
          <w:szCs w:val="28"/>
          <w:lang w:val="ky-KG"/>
        </w:rPr>
        <w:t>Аскердик багыттагы продукцияларды импортуна жана экспортуна лицензия алуу үчүн төмөнкүдөй документтер сунушталат:</w:t>
      </w:r>
    </w:p>
    <w:p w:rsidR="00E747F7" w:rsidRDefault="00E747F7" w:rsidP="00A265E0">
      <w:pPr>
        <w:pStyle w:val="a7"/>
        <w:tabs>
          <w:tab w:val="left" w:pos="0"/>
        </w:tabs>
        <w:spacing w:line="276" w:lineRule="auto"/>
        <w:ind w:left="0" w:firstLine="567"/>
        <w:jc w:val="both"/>
        <w:rPr>
          <w:sz w:val="28"/>
          <w:szCs w:val="28"/>
          <w:lang w:val="ky-KG"/>
        </w:rPr>
      </w:pPr>
      <w:r>
        <w:rPr>
          <w:sz w:val="28"/>
          <w:szCs w:val="28"/>
          <w:lang w:val="ky-KG"/>
        </w:rPr>
        <w:t xml:space="preserve">а) </w:t>
      </w:r>
      <w:r w:rsidR="00A265E0">
        <w:rPr>
          <w:sz w:val="28"/>
          <w:szCs w:val="28"/>
          <w:lang w:val="ky-KG"/>
        </w:rPr>
        <w:t xml:space="preserve">тышкы соода келишими (контракт), тиркеме  (же) ага кошумча), эгерде тышкы соода келишими (контракт) </w:t>
      </w:r>
      <w:r w:rsidR="00C472F0">
        <w:rPr>
          <w:sz w:val="28"/>
          <w:szCs w:val="28"/>
          <w:lang w:val="ky-KG"/>
        </w:rPr>
        <w:t xml:space="preserve">жок болсо </w:t>
      </w:r>
      <w:r w:rsidR="00A265E0">
        <w:rPr>
          <w:sz w:val="28"/>
          <w:szCs w:val="28"/>
          <w:lang w:val="ky-KG"/>
        </w:rPr>
        <w:t xml:space="preserve">– </w:t>
      </w:r>
      <w:r w:rsidR="00C472F0">
        <w:rPr>
          <w:sz w:val="28"/>
          <w:szCs w:val="28"/>
          <w:lang w:val="ky-KG"/>
        </w:rPr>
        <w:t xml:space="preserve">тараптардын ниеттерин тастыктаган </w:t>
      </w:r>
      <w:r w:rsidR="00A265E0">
        <w:rPr>
          <w:sz w:val="28"/>
          <w:szCs w:val="28"/>
          <w:lang w:val="ky-KG"/>
        </w:rPr>
        <w:t>башка документ</w:t>
      </w:r>
      <w:r w:rsidR="00625D77">
        <w:rPr>
          <w:sz w:val="28"/>
          <w:szCs w:val="28"/>
          <w:lang w:val="ky-KG"/>
        </w:rPr>
        <w:t>тер</w:t>
      </w:r>
      <w:r w:rsidR="00C472F0">
        <w:rPr>
          <w:sz w:val="28"/>
          <w:szCs w:val="28"/>
          <w:lang w:val="ky-KG"/>
        </w:rPr>
        <w:t>, эгерде  тышкы соода бүтүмүнүн катышуучусу товар өндүрүүчү болуп саналбаса, алардын көчүрмөсү жана сатып алуу – сатуу келишиминин көчүрмөсүнүн котормосу;</w:t>
      </w:r>
    </w:p>
    <w:p w:rsidR="00C472F0" w:rsidRDefault="00C472F0" w:rsidP="00A265E0">
      <w:pPr>
        <w:pStyle w:val="a7"/>
        <w:tabs>
          <w:tab w:val="left" w:pos="0"/>
        </w:tabs>
        <w:spacing w:line="276" w:lineRule="auto"/>
        <w:ind w:left="0" w:firstLine="567"/>
        <w:jc w:val="both"/>
        <w:rPr>
          <w:sz w:val="28"/>
          <w:szCs w:val="28"/>
          <w:lang w:val="ky-KG"/>
        </w:rPr>
      </w:pPr>
      <w:r>
        <w:rPr>
          <w:sz w:val="28"/>
          <w:szCs w:val="28"/>
          <w:lang w:val="ky-KG"/>
        </w:rPr>
        <w:t xml:space="preserve">б) </w:t>
      </w:r>
      <w:r w:rsidR="00625D77">
        <w:rPr>
          <w:sz w:val="28"/>
          <w:szCs w:val="28"/>
          <w:lang w:val="ky-KG"/>
        </w:rPr>
        <w:t>салык органына эсепке туруу жөнүндө документтин көчүрмөсү;</w:t>
      </w:r>
    </w:p>
    <w:p w:rsidR="00625D77" w:rsidRDefault="00625D77" w:rsidP="00A265E0">
      <w:pPr>
        <w:pStyle w:val="a7"/>
        <w:tabs>
          <w:tab w:val="left" w:pos="0"/>
        </w:tabs>
        <w:spacing w:line="276" w:lineRule="auto"/>
        <w:ind w:left="0" w:firstLine="567"/>
        <w:jc w:val="both"/>
        <w:rPr>
          <w:sz w:val="28"/>
          <w:szCs w:val="28"/>
          <w:lang w:val="ky-KG"/>
        </w:rPr>
      </w:pPr>
      <w:r>
        <w:rPr>
          <w:sz w:val="28"/>
          <w:szCs w:val="28"/>
          <w:lang w:val="ky-KG"/>
        </w:rPr>
        <w:t>в) ишкердиктин лицензиялануучу түрүн ишке ашырууга лицензиянын көчүрмөсү, эгерде иштин мындай түрү Кыргыз Республикасынын аймагында аларга карата лицензиялоо киргизилген товарларды жүгүртүү менен байланышта болсо;</w:t>
      </w:r>
    </w:p>
    <w:p w:rsidR="00625D77" w:rsidRDefault="00625D77" w:rsidP="00A265E0">
      <w:pPr>
        <w:pStyle w:val="a7"/>
        <w:tabs>
          <w:tab w:val="left" w:pos="0"/>
        </w:tabs>
        <w:spacing w:line="276" w:lineRule="auto"/>
        <w:ind w:left="0" w:firstLine="567"/>
        <w:jc w:val="both"/>
        <w:rPr>
          <w:sz w:val="28"/>
          <w:szCs w:val="28"/>
          <w:lang w:val="ky-KG"/>
        </w:rPr>
      </w:pPr>
      <w:r>
        <w:rPr>
          <w:sz w:val="28"/>
          <w:szCs w:val="28"/>
          <w:lang w:val="ky-KG"/>
        </w:rPr>
        <w:t xml:space="preserve">г) товарлардын келип чыгышын </w:t>
      </w:r>
      <w:r w:rsidR="0080131E">
        <w:rPr>
          <w:sz w:val="28"/>
          <w:szCs w:val="28"/>
          <w:lang w:val="ky-KG"/>
        </w:rPr>
        <w:t>тастыктаган документтин көчүрмөсү;</w:t>
      </w:r>
    </w:p>
    <w:p w:rsidR="0080131E" w:rsidRDefault="0080131E" w:rsidP="00A265E0">
      <w:pPr>
        <w:pStyle w:val="a7"/>
        <w:tabs>
          <w:tab w:val="left" w:pos="0"/>
        </w:tabs>
        <w:spacing w:line="276" w:lineRule="auto"/>
        <w:ind w:left="0" w:firstLine="567"/>
        <w:jc w:val="both"/>
        <w:rPr>
          <w:sz w:val="28"/>
          <w:szCs w:val="28"/>
          <w:lang w:val="ky-KG"/>
        </w:rPr>
      </w:pPr>
      <w:r>
        <w:rPr>
          <w:sz w:val="28"/>
          <w:szCs w:val="28"/>
          <w:lang w:val="ky-KG"/>
        </w:rPr>
        <w:t xml:space="preserve">д) </w:t>
      </w:r>
      <w:r w:rsidR="007F133A">
        <w:rPr>
          <w:sz w:val="28"/>
          <w:szCs w:val="28"/>
          <w:lang w:val="ky-KG"/>
        </w:rPr>
        <w:t xml:space="preserve">акыркы колдонуучунун сертификаты (экспорттоодо) </w:t>
      </w:r>
      <w:r w:rsidR="009C52C3">
        <w:rPr>
          <w:sz w:val="28"/>
          <w:szCs w:val="28"/>
          <w:lang w:val="ky-KG"/>
        </w:rPr>
        <w:t>–</w:t>
      </w:r>
      <w:r w:rsidR="007F133A">
        <w:rPr>
          <w:sz w:val="28"/>
          <w:szCs w:val="28"/>
          <w:lang w:val="ky-KG"/>
        </w:rPr>
        <w:t xml:space="preserve"> </w:t>
      </w:r>
      <w:r w:rsidR="009C52C3">
        <w:rPr>
          <w:sz w:val="28"/>
          <w:szCs w:val="28"/>
          <w:lang w:val="ky-KG"/>
        </w:rPr>
        <w:t>Кыргыз Республикасынан экспорттолгон аскердик багыттагы продукцияларды билдирилген максаттарда гана колдон</w:t>
      </w:r>
      <w:r w:rsidR="0032672F">
        <w:rPr>
          <w:sz w:val="28"/>
          <w:szCs w:val="28"/>
          <w:lang w:val="ky-KG"/>
        </w:rPr>
        <w:t xml:space="preserve">ууга жана аларды Кыргыз Республикасынын макулдугусуз реэкспортторго же үчүнчү өлкөгө берүүгө жол </w:t>
      </w:r>
      <w:r w:rsidR="0032672F">
        <w:rPr>
          <w:sz w:val="28"/>
          <w:szCs w:val="28"/>
          <w:lang w:val="ky-KG"/>
        </w:rPr>
        <w:lastRenderedPageBreak/>
        <w:t>бербөөгө чет мамлекеттин ыйгарым укуктуу органынын милдеттенмелери катылган, белгиленген тартипте мыйзамдаштырылган документ;</w:t>
      </w:r>
    </w:p>
    <w:p w:rsidR="0032672F" w:rsidRDefault="0032672F" w:rsidP="00A265E0">
      <w:pPr>
        <w:pStyle w:val="a7"/>
        <w:tabs>
          <w:tab w:val="left" w:pos="0"/>
        </w:tabs>
        <w:spacing w:line="276" w:lineRule="auto"/>
        <w:ind w:left="0" w:firstLine="567"/>
        <w:jc w:val="both"/>
        <w:rPr>
          <w:sz w:val="28"/>
          <w:szCs w:val="28"/>
          <w:lang w:val="ky-KG"/>
        </w:rPr>
      </w:pPr>
      <w:r>
        <w:rPr>
          <w:sz w:val="28"/>
          <w:szCs w:val="28"/>
          <w:lang w:val="ky-KG"/>
        </w:rPr>
        <w:t>ж) лицензиялык жыйымды төлөгөнүн тастыктаган документ;</w:t>
      </w:r>
    </w:p>
    <w:p w:rsidR="0032672F" w:rsidRDefault="0032672F" w:rsidP="00A265E0">
      <w:pPr>
        <w:pStyle w:val="a7"/>
        <w:tabs>
          <w:tab w:val="left" w:pos="0"/>
        </w:tabs>
        <w:spacing w:line="276" w:lineRule="auto"/>
        <w:ind w:left="0" w:firstLine="567"/>
        <w:jc w:val="both"/>
        <w:rPr>
          <w:sz w:val="28"/>
          <w:szCs w:val="28"/>
          <w:lang w:val="ky-KG"/>
        </w:rPr>
      </w:pPr>
      <w:r>
        <w:rPr>
          <w:sz w:val="28"/>
          <w:szCs w:val="28"/>
          <w:lang w:val="ky-KG"/>
        </w:rPr>
        <w:t xml:space="preserve">з) </w:t>
      </w:r>
      <w:r w:rsidR="00D53ED1">
        <w:rPr>
          <w:sz w:val="28"/>
          <w:szCs w:val="28"/>
          <w:lang w:val="ky-KG"/>
        </w:rPr>
        <w:t>документтердин көчүрмөлөрүнүн ар бир барагы билдирүүчүнүн кол тамгасы жана мөөрү менен күбөлөндүрүлүшү, же документтердин көчүрмөлөрү көктөлгөн жана билдирүүчүнүн кол тамгасы, мөөрү менен күбөлөндүрүлгөн болушу керек.</w:t>
      </w:r>
    </w:p>
    <w:p w:rsidR="00D53ED1" w:rsidRDefault="00D53ED1" w:rsidP="00A265E0">
      <w:pPr>
        <w:pStyle w:val="a7"/>
        <w:tabs>
          <w:tab w:val="left" w:pos="0"/>
        </w:tabs>
        <w:spacing w:line="276" w:lineRule="auto"/>
        <w:ind w:left="0" w:firstLine="567"/>
        <w:jc w:val="both"/>
        <w:rPr>
          <w:sz w:val="28"/>
          <w:szCs w:val="28"/>
          <w:lang w:val="ky-KG"/>
        </w:rPr>
      </w:pPr>
      <w:r>
        <w:rPr>
          <w:sz w:val="28"/>
          <w:szCs w:val="28"/>
          <w:lang w:val="ky-KG"/>
        </w:rPr>
        <w:t xml:space="preserve">11. </w:t>
      </w:r>
      <w:r w:rsidR="00DC0047">
        <w:rPr>
          <w:sz w:val="28"/>
          <w:szCs w:val="28"/>
          <w:lang w:val="ky-KG"/>
        </w:rPr>
        <w:t>Төмөнкүлөргө арыздар макулдашууну талап кылбайт:</w:t>
      </w:r>
    </w:p>
    <w:p w:rsidR="00CB138A" w:rsidRDefault="00DC0047" w:rsidP="00A265E0">
      <w:pPr>
        <w:pStyle w:val="a7"/>
        <w:tabs>
          <w:tab w:val="left" w:pos="0"/>
        </w:tabs>
        <w:spacing w:line="276" w:lineRule="auto"/>
        <w:ind w:left="0" w:firstLine="567"/>
        <w:jc w:val="both"/>
        <w:rPr>
          <w:sz w:val="28"/>
          <w:szCs w:val="28"/>
          <w:lang w:val="ky-KG"/>
        </w:rPr>
      </w:pPr>
      <w:r>
        <w:rPr>
          <w:sz w:val="28"/>
          <w:szCs w:val="28"/>
          <w:lang w:val="ky-KG"/>
        </w:rPr>
        <w:t xml:space="preserve">а)  </w:t>
      </w:r>
      <w:r w:rsidR="00582764">
        <w:rPr>
          <w:sz w:val="28"/>
          <w:szCs w:val="28"/>
          <w:lang w:val="ky-KG"/>
        </w:rPr>
        <w:t xml:space="preserve">кыргыз өндүрүүчүлөрүнүн аскердик багыттагы продукцияларын эл аралык көргөзмөлөрдө көрсөтүү (аракетин көрсөтүү) үчүн </w:t>
      </w:r>
      <w:r w:rsidR="00CB138A">
        <w:rPr>
          <w:sz w:val="28"/>
          <w:szCs w:val="28"/>
          <w:lang w:val="ky-KG"/>
        </w:rPr>
        <w:t>ташып чыгууга, анда Коргоо иштери боюнча мамлекеттик комитет тарабынан бекитилген көргөзмө экспонаттарынын номенклатурасы жана саны болушу керек (көргөзмөдө көрсөтүлө турган аскердик багыттагы продукциялардын үлгүлөрү);</w:t>
      </w:r>
    </w:p>
    <w:p w:rsidR="00DC0047" w:rsidRDefault="00CB138A" w:rsidP="00A265E0">
      <w:pPr>
        <w:pStyle w:val="a7"/>
        <w:tabs>
          <w:tab w:val="left" w:pos="0"/>
        </w:tabs>
        <w:spacing w:line="276" w:lineRule="auto"/>
        <w:ind w:left="0" w:firstLine="567"/>
        <w:jc w:val="both"/>
        <w:rPr>
          <w:sz w:val="28"/>
          <w:szCs w:val="28"/>
          <w:lang w:val="ky-KG"/>
        </w:rPr>
      </w:pPr>
      <w:r>
        <w:rPr>
          <w:sz w:val="28"/>
          <w:szCs w:val="28"/>
          <w:lang w:val="ky-KG"/>
        </w:rPr>
        <w:t xml:space="preserve">б)  </w:t>
      </w:r>
      <w:r w:rsidR="00F112CE">
        <w:rPr>
          <w:sz w:val="28"/>
          <w:szCs w:val="28"/>
          <w:lang w:val="ky-KG"/>
        </w:rPr>
        <w:t>чет өлкөлүк өндүрүштүн аскердик багыттагы продукцияларын эл аралык көргөзмөлөрдө көрсөтүү (аракетин көрсөтүү) үчүн ташып келүүгө;</w:t>
      </w:r>
    </w:p>
    <w:p w:rsidR="00F112CE" w:rsidRDefault="00F112CE" w:rsidP="00A265E0">
      <w:pPr>
        <w:pStyle w:val="a7"/>
        <w:tabs>
          <w:tab w:val="left" w:pos="0"/>
        </w:tabs>
        <w:spacing w:line="276" w:lineRule="auto"/>
        <w:ind w:left="0" w:firstLine="567"/>
        <w:jc w:val="both"/>
        <w:rPr>
          <w:sz w:val="28"/>
          <w:szCs w:val="28"/>
          <w:lang w:val="ky-KG"/>
        </w:rPr>
      </w:pPr>
      <w:r>
        <w:rPr>
          <w:sz w:val="28"/>
          <w:szCs w:val="28"/>
          <w:lang w:val="ky-KG"/>
        </w:rPr>
        <w:t>в) аскердик багыттагы продукцияларды сыноо жүргүзүү, окутуу үчүн ташып чыгууга;</w:t>
      </w:r>
    </w:p>
    <w:p w:rsidR="00F112CE" w:rsidRPr="001D1F23" w:rsidRDefault="00F112CE" w:rsidP="00A265E0">
      <w:pPr>
        <w:pStyle w:val="a7"/>
        <w:tabs>
          <w:tab w:val="left" w:pos="0"/>
        </w:tabs>
        <w:spacing w:line="276" w:lineRule="auto"/>
        <w:ind w:left="0" w:firstLine="567"/>
        <w:jc w:val="both"/>
        <w:rPr>
          <w:sz w:val="28"/>
          <w:szCs w:val="28"/>
          <w:lang w:val="ky-KG"/>
        </w:rPr>
      </w:pPr>
      <w:r>
        <w:rPr>
          <w:sz w:val="28"/>
          <w:szCs w:val="28"/>
          <w:lang w:val="ky-KG"/>
        </w:rPr>
        <w:t xml:space="preserve">г) аскердик багыттагы продукцияларды келишим (контракт, макулдашуу) </w:t>
      </w:r>
      <w:r w:rsidRPr="001D1F23">
        <w:rPr>
          <w:sz w:val="28"/>
          <w:szCs w:val="28"/>
          <w:lang w:val="ky-KG"/>
        </w:rPr>
        <w:t>боюнча милдеттенмелерге ылайык оңдоо же алмаштыруу үчүн ташып чыгууга.</w:t>
      </w:r>
    </w:p>
    <w:p w:rsidR="00F112CE" w:rsidRDefault="00F112CE" w:rsidP="00A265E0">
      <w:pPr>
        <w:pStyle w:val="a7"/>
        <w:tabs>
          <w:tab w:val="left" w:pos="0"/>
        </w:tabs>
        <w:spacing w:line="276" w:lineRule="auto"/>
        <w:ind w:left="0" w:firstLine="567"/>
        <w:jc w:val="both"/>
        <w:rPr>
          <w:sz w:val="28"/>
          <w:szCs w:val="28"/>
          <w:lang w:val="ky-KG"/>
        </w:rPr>
      </w:pPr>
      <w:r w:rsidRPr="001D1F23">
        <w:rPr>
          <w:sz w:val="28"/>
          <w:szCs w:val="28"/>
          <w:lang w:val="ky-KG"/>
        </w:rPr>
        <w:t xml:space="preserve">12. </w:t>
      </w:r>
      <w:r w:rsidR="001D1F23" w:rsidRPr="001D1F23">
        <w:rPr>
          <w:sz w:val="28"/>
          <w:szCs w:val="28"/>
          <w:lang w:val="ky-KG"/>
        </w:rPr>
        <w:t>Өзүлөрүнүн курамында аскерлери жана аскердик түзүлүштөрү бар Кыргыз Республикасынын күч министрликтеринин жана ведомстволорунун (аткаруу бийли</w:t>
      </w:r>
      <w:r w:rsidR="00FA1D46">
        <w:rPr>
          <w:sz w:val="28"/>
          <w:szCs w:val="28"/>
          <w:lang w:val="ky-KG"/>
        </w:rPr>
        <w:t>гинин</w:t>
      </w:r>
      <w:r w:rsidR="001D1F23" w:rsidRPr="001D1F23">
        <w:rPr>
          <w:sz w:val="28"/>
          <w:szCs w:val="28"/>
          <w:lang w:val="ky-KG"/>
        </w:rPr>
        <w:t xml:space="preserve"> </w:t>
      </w:r>
      <w:r w:rsidR="00FA1D46" w:rsidRPr="001D1F23">
        <w:rPr>
          <w:sz w:val="28"/>
          <w:szCs w:val="28"/>
          <w:lang w:val="ky-KG"/>
        </w:rPr>
        <w:t xml:space="preserve">мамлекеттик </w:t>
      </w:r>
      <w:r w:rsidR="001D1F23" w:rsidRPr="001D1F23">
        <w:rPr>
          <w:sz w:val="28"/>
          <w:szCs w:val="28"/>
          <w:lang w:val="ky-KG"/>
        </w:rPr>
        <w:t>органдары) муктаждыктары үчүн а</w:t>
      </w:r>
      <w:r w:rsidRPr="001D1F23">
        <w:rPr>
          <w:sz w:val="28"/>
          <w:szCs w:val="28"/>
          <w:lang w:val="ky-KG"/>
        </w:rPr>
        <w:t>скердик багыттагы</w:t>
      </w:r>
      <w:r w:rsidR="001D1F23" w:rsidRPr="001D1F23">
        <w:rPr>
          <w:sz w:val="28"/>
          <w:szCs w:val="28"/>
          <w:lang w:val="ky-KG"/>
        </w:rPr>
        <w:t xml:space="preserve"> продукциялардын импорту лицензиарды</w:t>
      </w:r>
      <w:r w:rsidR="0045546A">
        <w:rPr>
          <w:sz w:val="28"/>
          <w:szCs w:val="28"/>
          <w:lang w:val="ky-KG"/>
        </w:rPr>
        <w:t>н</w:t>
      </w:r>
      <w:r w:rsidR="001D1F23" w:rsidRPr="001D1F23">
        <w:rPr>
          <w:sz w:val="28"/>
          <w:szCs w:val="28"/>
          <w:lang w:val="ky-KG"/>
        </w:rPr>
        <w:t xml:space="preserve"> катынын жана контрактын негизинде лицензиясыз ишке ашырылат. </w:t>
      </w:r>
      <w:r w:rsidRPr="001D1F23">
        <w:rPr>
          <w:sz w:val="28"/>
          <w:szCs w:val="28"/>
          <w:lang w:val="ky-KG"/>
        </w:rPr>
        <w:t xml:space="preserve"> </w:t>
      </w:r>
    </w:p>
    <w:p w:rsidR="00FA1D46" w:rsidRDefault="00FA1D46" w:rsidP="00A265E0">
      <w:pPr>
        <w:pStyle w:val="a7"/>
        <w:tabs>
          <w:tab w:val="left" w:pos="0"/>
        </w:tabs>
        <w:spacing w:line="276" w:lineRule="auto"/>
        <w:ind w:left="0" w:firstLine="567"/>
        <w:jc w:val="both"/>
        <w:rPr>
          <w:sz w:val="28"/>
          <w:szCs w:val="28"/>
          <w:lang w:val="ky-KG"/>
        </w:rPr>
      </w:pPr>
      <w:r>
        <w:rPr>
          <w:sz w:val="28"/>
          <w:szCs w:val="28"/>
          <w:lang w:val="ky-KG"/>
        </w:rPr>
        <w:t xml:space="preserve">13. </w:t>
      </w:r>
      <w:r w:rsidR="002F276F">
        <w:rPr>
          <w:sz w:val="28"/>
          <w:szCs w:val="28"/>
          <w:lang w:val="ky-KG"/>
        </w:rPr>
        <w:t xml:space="preserve">Билдирүүчү сунуштаган маалыматтарынын </w:t>
      </w:r>
      <w:r w:rsidR="006F2ECE">
        <w:rPr>
          <w:sz w:val="28"/>
          <w:szCs w:val="28"/>
          <w:lang w:val="ky-KG"/>
        </w:rPr>
        <w:t xml:space="preserve">ырастыгы үчүн </w:t>
      </w:r>
      <w:r w:rsidR="002F276F">
        <w:rPr>
          <w:sz w:val="28"/>
          <w:szCs w:val="28"/>
          <w:lang w:val="ky-KG"/>
        </w:rPr>
        <w:t>жоопкерчилик тартат.</w:t>
      </w:r>
    </w:p>
    <w:p w:rsidR="002F276F" w:rsidRDefault="002F276F" w:rsidP="00A265E0">
      <w:pPr>
        <w:pStyle w:val="a7"/>
        <w:tabs>
          <w:tab w:val="left" w:pos="0"/>
        </w:tabs>
        <w:spacing w:line="276" w:lineRule="auto"/>
        <w:ind w:left="0" w:firstLine="567"/>
        <w:jc w:val="both"/>
        <w:rPr>
          <w:sz w:val="28"/>
          <w:szCs w:val="28"/>
          <w:lang w:val="ky-KG"/>
        </w:rPr>
      </w:pPr>
      <w:r>
        <w:rPr>
          <w:sz w:val="28"/>
          <w:szCs w:val="28"/>
          <w:lang w:val="ky-KG"/>
        </w:rPr>
        <w:t xml:space="preserve">14. Лицензия берүү боюнча ыйгарым укуктуу орган </w:t>
      </w:r>
      <w:r w:rsidR="006F2ECE">
        <w:rPr>
          <w:sz w:val="28"/>
          <w:szCs w:val="28"/>
          <w:lang w:val="ky-KG"/>
        </w:rPr>
        <w:t xml:space="preserve"> төмөнкү негиздер боюнча лицензия берүүдөн баш тартууга укуктуу:</w:t>
      </w:r>
    </w:p>
    <w:p w:rsidR="006F2ECE" w:rsidRDefault="006F2ECE" w:rsidP="00A265E0">
      <w:pPr>
        <w:pStyle w:val="a7"/>
        <w:tabs>
          <w:tab w:val="left" w:pos="0"/>
        </w:tabs>
        <w:spacing w:line="276" w:lineRule="auto"/>
        <w:ind w:left="0" w:firstLine="567"/>
        <w:jc w:val="both"/>
        <w:rPr>
          <w:sz w:val="28"/>
          <w:szCs w:val="28"/>
          <w:lang w:val="ky-KG"/>
        </w:rPr>
      </w:pPr>
      <w:r>
        <w:rPr>
          <w:sz w:val="28"/>
          <w:szCs w:val="28"/>
          <w:lang w:val="ky-KG"/>
        </w:rPr>
        <w:t>а) арыз туура эмес таризделсе;</w:t>
      </w:r>
    </w:p>
    <w:p w:rsidR="006F2ECE" w:rsidRDefault="006F2ECE" w:rsidP="00A265E0">
      <w:pPr>
        <w:pStyle w:val="a7"/>
        <w:tabs>
          <w:tab w:val="left" w:pos="0"/>
        </w:tabs>
        <w:spacing w:line="276" w:lineRule="auto"/>
        <w:ind w:left="0" w:firstLine="567"/>
        <w:jc w:val="both"/>
        <w:rPr>
          <w:sz w:val="28"/>
          <w:szCs w:val="28"/>
          <w:lang w:val="ky-KG"/>
        </w:rPr>
      </w:pPr>
      <w:r>
        <w:rPr>
          <w:sz w:val="28"/>
          <w:szCs w:val="28"/>
          <w:lang w:val="ky-KG"/>
        </w:rPr>
        <w:t>б) 9-пунктта көрсөтүлгөн документтер толук көлөмдө берилбесе;</w:t>
      </w:r>
    </w:p>
    <w:p w:rsidR="006F2ECE" w:rsidRDefault="006F2ECE" w:rsidP="00A265E0">
      <w:pPr>
        <w:pStyle w:val="a7"/>
        <w:tabs>
          <w:tab w:val="left" w:pos="0"/>
        </w:tabs>
        <w:spacing w:line="276" w:lineRule="auto"/>
        <w:ind w:left="0" w:firstLine="567"/>
        <w:jc w:val="both"/>
        <w:rPr>
          <w:sz w:val="28"/>
          <w:szCs w:val="28"/>
          <w:lang w:val="ky-KG"/>
        </w:rPr>
      </w:pPr>
      <w:r>
        <w:rPr>
          <w:sz w:val="28"/>
          <w:szCs w:val="28"/>
          <w:lang w:val="ky-KG"/>
        </w:rPr>
        <w:t>в) билдирүүчү сунуштаган документтер ушул Жобонун талаптарына туура келбесе;</w:t>
      </w:r>
    </w:p>
    <w:p w:rsidR="006F2ECE" w:rsidRDefault="006F2ECE" w:rsidP="00A265E0">
      <w:pPr>
        <w:pStyle w:val="a7"/>
        <w:tabs>
          <w:tab w:val="left" w:pos="0"/>
        </w:tabs>
        <w:spacing w:line="276" w:lineRule="auto"/>
        <w:ind w:left="0" w:firstLine="567"/>
        <w:jc w:val="both"/>
        <w:rPr>
          <w:sz w:val="28"/>
          <w:szCs w:val="28"/>
          <w:lang w:val="ky-KG"/>
        </w:rPr>
      </w:pPr>
      <w:r>
        <w:rPr>
          <w:sz w:val="28"/>
          <w:szCs w:val="28"/>
          <w:lang w:val="ky-KG"/>
        </w:rPr>
        <w:t>г) сунушталган документтерде тастыкталбаган же айырмаланган маалыматтар болсо.</w:t>
      </w:r>
    </w:p>
    <w:p w:rsidR="006F2ECE" w:rsidRDefault="006F2ECE" w:rsidP="00A265E0">
      <w:pPr>
        <w:pStyle w:val="a7"/>
        <w:tabs>
          <w:tab w:val="left" w:pos="0"/>
        </w:tabs>
        <w:spacing w:line="276" w:lineRule="auto"/>
        <w:ind w:left="0" w:firstLine="567"/>
        <w:jc w:val="both"/>
        <w:rPr>
          <w:sz w:val="28"/>
          <w:szCs w:val="28"/>
          <w:lang w:val="ky-KG"/>
        </w:rPr>
      </w:pPr>
      <w:r>
        <w:rPr>
          <w:sz w:val="28"/>
          <w:szCs w:val="28"/>
          <w:lang w:val="ky-KG"/>
        </w:rPr>
        <w:t xml:space="preserve">15. </w:t>
      </w:r>
      <w:r w:rsidR="00F57159">
        <w:rPr>
          <w:sz w:val="28"/>
          <w:szCs w:val="28"/>
          <w:lang w:val="ky-KG"/>
        </w:rPr>
        <w:t xml:space="preserve">Ушул Жобого ылайык берилген лицензия </w:t>
      </w:r>
      <w:r w:rsidR="00283526">
        <w:rPr>
          <w:sz w:val="28"/>
          <w:szCs w:val="28"/>
          <w:lang w:val="ky-KG"/>
        </w:rPr>
        <w:t xml:space="preserve">бажылык жол-жободо жайгаштырууга, жана аскердик багыттагы продукцияларга бажылык </w:t>
      </w:r>
      <w:r w:rsidR="00283526">
        <w:rPr>
          <w:sz w:val="28"/>
          <w:szCs w:val="28"/>
          <w:lang w:val="ky-KG"/>
        </w:rPr>
        <w:lastRenderedPageBreak/>
        <w:t>контролдоо жүргүзүүгө байланыштуу бажылык операцияларды жүргүзүү үчүн зарыл болгон шарт болуп саналат.</w:t>
      </w:r>
    </w:p>
    <w:p w:rsidR="00DF21AA" w:rsidRDefault="00283526" w:rsidP="00A265E0">
      <w:pPr>
        <w:pStyle w:val="a7"/>
        <w:tabs>
          <w:tab w:val="left" w:pos="0"/>
        </w:tabs>
        <w:spacing w:line="276" w:lineRule="auto"/>
        <w:ind w:left="0" w:firstLine="567"/>
        <w:jc w:val="both"/>
        <w:rPr>
          <w:sz w:val="28"/>
          <w:szCs w:val="28"/>
          <w:lang w:val="ky-KG"/>
        </w:rPr>
      </w:pPr>
      <w:r>
        <w:rPr>
          <w:sz w:val="28"/>
          <w:szCs w:val="28"/>
          <w:lang w:val="ky-KG"/>
        </w:rPr>
        <w:t xml:space="preserve">16. </w:t>
      </w:r>
      <w:r w:rsidR="00DF21AA">
        <w:rPr>
          <w:sz w:val="28"/>
          <w:szCs w:val="28"/>
          <w:lang w:val="ky-KG"/>
        </w:rPr>
        <w:t>Лицензиянын колдонуу мөөнөтү билдирүүчүнүн кат жүзүндөгү жүйөлүү кайрылуусунун негизинде бир жолу узартылышы мүмкүн.</w:t>
      </w:r>
    </w:p>
    <w:p w:rsidR="00283526" w:rsidRDefault="00DF21AA" w:rsidP="00A265E0">
      <w:pPr>
        <w:pStyle w:val="a7"/>
        <w:tabs>
          <w:tab w:val="left" w:pos="0"/>
        </w:tabs>
        <w:spacing w:line="276" w:lineRule="auto"/>
        <w:ind w:left="0" w:firstLine="567"/>
        <w:jc w:val="both"/>
        <w:rPr>
          <w:sz w:val="28"/>
          <w:szCs w:val="28"/>
          <w:lang w:val="ky-KG"/>
        </w:rPr>
      </w:pPr>
      <w:r>
        <w:rPr>
          <w:sz w:val="28"/>
          <w:szCs w:val="28"/>
          <w:lang w:val="ky-KG"/>
        </w:rPr>
        <w:t>Лицензиянын колдонуу мөөнөтүн узартуу жана (же) ага башка өзгөртүүлөрдү киргизүү лицензиар тарабынан, аталган кайрылуу келип түшкөн күндөн тартып, беш иш күнүнөн ашпаган мөөнөттө жүзөгө ашырылат.</w:t>
      </w:r>
    </w:p>
    <w:p w:rsidR="00DF21AA" w:rsidRDefault="00DF21AA" w:rsidP="00A265E0">
      <w:pPr>
        <w:pStyle w:val="a7"/>
        <w:tabs>
          <w:tab w:val="left" w:pos="0"/>
        </w:tabs>
        <w:spacing w:line="276" w:lineRule="auto"/>
        <w:ind w:left="0" w:firstLine="567"/>
        <w:jc w:val="both"/>
        <w:rPr>
          <w:sz w:val="28"/>
          <w:szCs w:val="28"/>
          <w:lang w:val="ky-KG"/>
        </w:rPr>
      </w:pPr>
      <w:r>
        <w:rPr>
          <w:sz w:val="28"/>
          <w:szCs w:val="28"/>
          <w:lang w:val="ky-KG"/>
        </w:rPr>
        <w:t xml:space="preserve">Колдонуу мөөнөтү аяктаган лицензия, узартылууга жана (же) өзгөртүүлөр киргизилүүгө тийиш эмес, ошондой эле Кыргыз Республикасынын бажы органдарына берүүгө болбойт. </w:t>
      </w:r>
    </w:p>
    <w:p w:rsidR="00DF21AA" w:rsidRDefault="00DF21AA" w:rsidP="00A265E0">
      <w:pPr>
        <w:pStyle w:val="a7"/>
        <w:tabs>
          <w:tab w:val="left" w:pos="0"/>
        </w:tabs>
        <w:spacing w:line="276" w:lineRule="auto"/>
        <w:ind w:left="0" w:firstLine="567"/>
        <w:jc w:val="both"/>
        <w:rPr>
          <w:sz w:val="28"/>
          <w:szCs w:val="28"/>
          <w:lang w:val="ky-KG"/>
        </w:rPr>
      </w:pPr>
      <w:r>
        <w:rPr>
          <w:sz w:val="28"/>
          <w:szCs w:val="28"/>
          <w:lang w:val="ky-KG"/>
        </w:rPr>
        <w:t xml:space="preserve">17. </w:t>
      </w:r>
      <w:r w:rsidR="0045546A">
        <w:rPr>
          <w:sz w:val="28"/>
          <w:szCs w:val="28"/>
          <w:lang w:val="ky-KG"/>
        </w:rPr>
        <w:t>Салыктык эмес төлөмдөр жөнүндө мыйзамга ылайык, л</w:t>
      </w:r>
      <w:r>
        <w:rPr>
          <w:sz w:val="28"/>
          <w:szCs w:val="28"/>
          <w:lang w:val="ky-KG"/>
        </w:rPr>
        <w:t>ицензия берүү (кайрадан тариздөө, узартуу) үчүн бир жолку лицензиялык жыйым алынат.</w:t>
      </w:r>
    </w:p>
    <w:p w:rsidR="00DF21AA" w:rsidRDefault="00DF21AA" w:rsidP="00A265E0">
      <w:pPr>
        <w:pStyle w:val="a7"/>
        <w:tabs>
          <w:tab w:val="left" w:pos="0"/>
        </w:tabs>
        <w:spacing w:line="276" w:lineRule="auto"/>
        <w:ind w:left="0" w:firstLine="567"/>
        <w:jc w:val="both"/>
        <w:rPr>
          <w:sz w:val="28"/>
          <w:szCs w:val="28"/>
          <w:lang w:val="ky-KG"/>
        </w:rPr>
      </w:pPr>
      <w:r>
        <w:rPr>
          <w:sz w:val="28"/>
          <w:szCs w:val="28"/>
          <w:lang w:val="ky-KG"/>
        </w:rPr>
        <w:t>Лицензиялык жыйымдардын бардык түрлөрү түздөн-түз республикалык бюджетке жиберилет.</w:t>
      </w:r>
    </w:p>
    <w:p w:rsidR="00DF21AA" w:rsidRPr="001D1F23" w:rsidRDefault="00DF21AA" w:rsidP="00A265E0">
      <w:pPr>
        <w:pStyle w:val="a7"/>
        <w:tabs>
          <w:tab w:val="left" w:pos="0"/>
        </w:tabs>
        <w:spacing w:line="276" w:lineRule="auto"/>
        <w:ind w:left="0" w:firstLine="567"/>
        <w:jc w:val="both"/>
        <w:rPr>
          <w:sz w:val="28"/>
          <w:szCs w:val="28"/>
          <w:lang w:val="ky-KG"/>
        </w:rPr>
      </w:pPr>
      <w:r>
        <w:rPr>
          <w:sz w:val="28"/>
          <w:szCs w:val="28"/>
          <w:lang w:val="ky-KG"/>
        </w:rPr>
        <w:t xml:space="preserve">18. Ушул Жобонун талаптарын бузган жактар Кыргыз Республикасынын мыйзамдарына ылайык жоопкерчилик тартат. </w:t>
      </w:r>
    </w:p>
    <w:sectPr w:rsidR="00DF21AA" w:rsidRPr="001D1F23" w:rsidSect="002A6337">
      <w:pgSz w:w="12240" w:h="15840"/>
      <w:pgMar w:top="1276" w:right="90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75035"/>
    <w:multiLevelType w:val="hybridMultilevel"/>
    <w:tmpl w:val="C66A8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BF1019"/>
    <w:multiLevelType w:val="hybridMultilevel"/>
    <w:tmpl w:val="F1EA6246"/>
    <w:lvl w:ilvl="0" w:tplc="49B88BB4">
      <w:start w:val="20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A34B62"/>
    <w:multiLevelType w:val="hybridMultilevel"/>
    <w:tmpl w:val="E20435E0"/>
    <w:lvl w:ilvl="0" w:tplc="FAFAEC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04E327E"/>
    <w:multiLevelType w:val="hybridMultilevel"/>
    <w:tmpl w:val="F7262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47157F"/>
    <w:multiLevelType w:val="singleLevel"/>
    <w:tmpl w:val="A572B368"/>
    <w:lvl w:ilvl="0">
      <w:start w:val="2"/>
      <w:numFmt w:val="bullet"/>
      <w:lvlText w:val="-"/>
      <w:lvlJc w:val="left"/>
      <w:pPr>
        <w:tabs>
          <w:tab w:val="num" w:pos="360"/>
        </w:tabs>
        <w:ind w:left="360" w:hanging="360"/>
      </w:pPr>
      <w:rPr>
        <w:rFonts w:ascii="Times New Roman" w:hAnsi="Times New Roman" w:cs="Times New Roman"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34490D"/>
    <w:rsid w:val="00006CCB"/>
    <w:rsid w:val="00017B32"/>
    <w:rsid w:val="000244AB"/>
    <w:rsid w:val="00025B65"/>
    <w:rsid w:val="000304C4"/>
    <w:rsid w:val="000329C6"/>
    <w:rsid w:val="00037A3F"/>
    <w:rsid w:val="00041417"/>
    <w:rsid w:val="00056A2A"/>
    <w:rsid w:val="00060122"/>
    <w:rsid w:val="00062610"/>
    <w:rsid w:val="0007335E"/>
    <w:rsid w:val="000750EF"/>
    <w:rsid w:val="00080AB7"/>
    <w:rsid w:val="00082E3C"/>
    <w:rsid w:val="00086043"/>
    <w:rsid w:val="00094C6A"/>
    <w:rsid w:val="000B13FE"/>
    <w:rsid w:val="000B2542"/>
    <w:rsid w:val="000C4A0E"/>
    <w:rsid w:val="000D39A4"/>
    <w:rsid w:val="000D5223"/>
    <w:rsid w:val="000E0590"/>
    <w:rsid w:val="000F4FA5"/>
    <w:rsid w:val="001023A9"/>
    <w:rsid w:val="0010282C"/>
    <w:rsid w:val="00105AD9"/>
    <w:rsid w:val="00110CD2"/>
    <w:rsid w:val="00110EEA"/>
    <w:rsid w:val="0011454F"/>
    <w:rsid w:val="001170CD"/>
    <w:rsid w:val="00120945"/>
    <w:rsid w:val="0012214D"/>
    <w:rsid w:val="00131CB1"/>
    <w:rsid w:val="00142120"/>
    <w:rsid w:val="0014272B"/>
    <w:rsid w:val="00145511"/>
    <w:rsid w:val="00157273"/>
    <w:rsid w:val="00164D8F"/>
    <w:rsid w:val="00167302"/>
    <w:rsid w:val="0017530A"/>
    <w:rsid w:val="00177D8C"/>
    <w:rsid w:val="00184B77"/>
    <w:rsid w:val="0018550F"/>
    <w:rsid w:val="00186224"/>
    <w:rsid w:val="00192B92"/>
    <w:rsid w:val="00195F37"/>
    <w:rsid w:val="001960B1"/>
    <w:rsid w:val="00196A04"/>
    <w:rsid w:val="00197128"/>
    <w:rsid w:val="001A4EB7"/>
    <w:rsid w:val="001B3FE5"/>
    <w:rsid w:val="001C0B58"/>
    <w:rsid w:val="001D1F23"/>
    <w:rsid w:val="001D7155"/>
    <w:rsid w:val="001E26E7"/>
    <w:rsid w:val="001E4349"/>
    <w:rsid w:val="001E64B2"/>
    <w:rsid w:val="001F3A14"/>
    <w:rsid w:val="00203C35"/>
    <w:rsid w:val="00205F12"/>
    <w:rsid w:val="00224F34"/>
    <w:rsid w:val="00225FFE"/>
    <w:rsid w:val="00227EB5"/>
    <w:rsid w:val="00227FEC"/>
    <w:rsid w:val="002320C8"/>
    <w:rsid w:val="002466C9"/>
    <w:rsid w:val="00246716"/>
    <w:rsid w:val="0025390B"/>
    <w:rsid w:val="00264813"/>
    <w:rsid w:val="0026618A"/>
    <w:rsid w:val="002703C7"/>
    <w:rsid w:val="0027249A"/>
    <w:rsid w:val="00272651"/>
    <w:rsid w:val="00273069"/>
    <w:rsid w:val="00275019"/>
    <w:rsid w:val="00280C92"/>
    <w:rsid w:val="00283526"/>
    <w:rsid w:val="002843F7"/>
    <w:rsid w:val="00284E9A"/>
    <w:rsid w:val="00285D15"/>
    <w:rsid w:val="00287560"/>
    <w:rsid w:val="002919A8"/>
    <w:rsid w:val="00291E4E"/>
    <w:rsid w:val="002A234D"/>
    <w:rsid w:val="002A35B9"/>
    <w:rsid w:val="002A6337"/>
    <w:rsid w:val="002A771B"/>
    <w:rsid w:val="002B29D4"/>
    <w:rsid w:val="002B7F8F"/>
    <w:rsid w:val="002C06CF"/>
    <w:rsid w:val="002C1C06"/>
    <w:rsid w:val="002C579A"/>
    <w:rsid w:val="002E54DF"/>
    <w:rsid w:val="002F276F"/>
    <w:rsid w:val="002F49B9"/>
    <w:rsid w:val="002F56F5"/>
    <w:rsid w:val="003034A2"/>
    <w:rsid w:val="00307ED4"/>
    <w:rsid w:val="00314152"/>
    <w:rsid w:val="00324C2C"/>
    <w:rsid w:val="0032672F"/>
    <w:rsid w:val="003276CD"/>
    <w:rsid w:val="003333F5"/>
    <w:rsid w:val="0034490D"/>
    <w:rsid w:val="00351D7E"/>
    <w:rsid w:val="00353B24"/>
    <w:rsid w:val="0035501E"/>
    <w:rsid w:val="00363C63"/>
    <w:rsid w:val="003661EF"/>
    <w:rsid w:val="003670BF"/>
    <w:rsid w:val="00372236"/>
    <w:rsid w:val="003805C7"/>
    <w:rsid w:val="003823AB"/>
    <w:rsid w:val="00391708"/>
    <w:rsid w:val="00391C12"/>
    <w:rsid w:val="003A1C60"/>
    <w:rsid w:val="003A2305"/>
    <w:rsid w:val="003A24C7"/>
    <w:rsid w:val="003B62C0"/>
    <w:rsid w:val="003B7953"/>
    <w:rsid w:val="003C214E"/>
    <w:rsid w:val="003C3B9C"/>
    <w:rsid w:val="003E0041"/>
    <w:rsid w:val="003F5199"/>
    <w:rsid w:val="00404A1E"/>
    <w:rsid w:val="00410BDB"/>
    <w:rsid w:val="00411708"/>
    <w:rsid w:val="00413D8A"/>
    <w:rsid w:val="00423D59"/>
    <w:rsid w:val="00423EC9"/>
    <w:rsid w:val="00433320"/>
    <w:rsid w:val="00435561"/>
    <w:rsid w:val="00440065"/>
    <w:rsid w:val="00442346"/>
    <w:rsid w:val="00445DAA"/>
    <w:rsid w:val="00452E07"/>
    <w:rsid w:val="00452EA9"/>
    <w:rsid w:val="004538C6"/>
    <w:rsid w:val="0045546A"/>
    <w:rsid w:val="004600F7"/>
    <w:rsid w:val="0046397D"/>
    <w:rsid w:val="004647F8"/>
    <w:rsid w:val="00465CEB"/>
    <w:rsid w:val="0046609E"/>
    <w:rsid w:val="004677DD"/>
    <w:rsid w:val="004736DF"/>
    <w:rsid w:val="00477FCA"/>
    <w:rsid w:val="00491184"/>
    <w:rsid w:val="004A01E2"/>
    <w:rsid w:val="004B4791"/>
    <w:rsid w:val="004B6DD8"/>
    <w:rsid w:val="004C07C4"/>
    <w:rsid w:val="004C5D07"/>
    <w:rsid w:val="004C5FB2"/>
    <w:rsid w:val="004D2B8A"/>
    <w:rsid w:val="004D7E9F"/>
    <w:rsid w:val="004E2FEE"/>
    <w:rsid w:val="004E788A"/>
    <w:rsid w:val="004F2ABF"/>
    <w:rsid w:val="004F2FE6"/>
    <w:rsid w:val="004F4A09"/>
    <w:rsid w:val="004F65D4"/>
    <w:rsid w:val="004F6DB2"/>
    <w:rsid w:val="005007B2"/>
    <w:rsid w:val="00501CE4"/>
    <w:rsid w:val="00505BAD"/>
    <w:rsid w:val="00507F81"/>
    <w:rsid w:val="00510058"/>
    <w:rsid w:val="0051021F"/>
    <w:rsid w:val="00515296"/>
    <w:rsid w:val="0052125F"/>
    <w:rsid w:val="00522AF9"/>
    <w:rsid w:val="0052309F"/>
    <w:rsid w:val="005275E2"/>
    <w:rsid w:val="005343F5"/>
    <w:rsid w:val="005343FB"/>
    <w:rsid w:val="00534DD4"/>
    <w:rsid w:val="00546A1F"/>
    <w:rsid w:val="005559B6"/>
    <w:rsid w:val="00556166"/>
    <w:rsid w:val="00564DA7"/>
    <w:rsid w:val="005737B2"/>
    <w:rsid w:val="00582764"/>
    <w:rsid w:val="00597830"/>
    <w:rsid w:val="005A239E"/>
    <w:rsid w:val="005A2C96"/>
    <w:rsid w:val="005A39D0"/>
    <w:rsid w:val="005A7667"/>
    <w:rsid w:val="005A7FC3"/>
    <w:rsid w:val="005B24BB"/>
    <w:rsid w:val="005C0626"/>
    <w:rsid w:val="005C3D3A"/>
    <w:rsid w:val="005D08FB"/>
    <w:rsid w:val="005D4C9A"/>
    <w:rsid w:val="005E623C"/>
    <w:rsid w:val="005E6D1E"/>
    <w:rsid w:val="006242ED"/>
    <w:rsid w:val="006256F7"/>
    <w:rsid w:val="00625D77"/>
    <w:rsid w:val="006261E0"/>
    <w:rsid w:val="006357E4"/>
    <w:rsid w:val="00641878"/>
    <w:rsid w:val="0064576D"/>
    <w:rsid w:val="0065493A"/>
    <w:rsid w:val="00655E6A"/>
    <w:rsid w:val="006579DD"/>
    <w:rsid w:val="006638AE"/>
    <w:rsid w:val="006715B2"/>
    <w:rsid w:val="006779E9"/>
    <w:rsid w:val="006812CE"/>
    <w:rsid w:val="00684BB0"/>
    <w:rsid w:val="00684E35"/>
    <w:rsid w:val="006935BE"/>
    <w:rsid w:val="006A3299"/>
    <w:rsid w:val="006A76D5"/>
    <w:rsid w:val="006B268A"/>
    <w:rsid w:val="006C1AD9"/>
    <w:rsid w:val="006C2530"/>
    <w:rsid w:val="006C6A9F"/>
    <w:rsid w:val="006C7FD1"/>
    <w:rsid w:val="006D2BD5"/>
    <w:rsid w:val="006D2C0A"/>
    <w:rsid w:val="006D7ACA"/>
    <w:rsid w:val="006F0D26"/>
    <w:rsid w:val="006F2ECE"/>
    <w:rsid w:val="006F3A83"/>
    <w:rsid w:val="006F7A24"/>
    <w:rsid w:val="007269DE"/>
    <w:rsid w:val="00726EA3"/>
    <w:rsid w:val="00730745"/>
    <w:rsid w:val="00730B6A"/>
    <w:rsid w:val="00730D70"/>
    <w:rsid w:val="007354A2"/>
    <w:rsid w:val="0073699F"/>
    <w:rsid w:val="00736CC8"/>
    <w:rsid w:val="00745845"/>
    <w:rsid w:val="007461E0"/>
    <w:rsid w:val="00746679"/>
    <w:rsid w:val="00753567"/>
    <w:rsid w:val="007627B7"/>
    <w:rsid w:val="007631FA"/>
    <w:rsid w:val="007637D9"/>
    <w:rsid w:val="00765D03"/>
    <w:rsid w:val="007750D0"/>
    <w:rsid w:val="0078263B"/>
    <w:rsid w:val="00792C35"/>
    <w:rsid w:val="0079630A"/>
    <w:rsid w:val="007A0B9D"/>
    <w:rsid w:val="007A291E"/>
    <w:rsid w:val="007A2EB3"/>
    <w:rsid w:val="007A6032"/>
    <w:rsid w:val="007B1C38"/>
    <w:rsid w:val="007B4E38"/>
    <w:rsid w:val="007C49DC"/>
    <w:rsid w:val="007D1E34"/>
    <w:rsid w:val="007E206E"/>
    <w:rsid w:val="007F133A"/>
    <w:rsid w:val="007F3B07"/>
    <w:rsid w:val="007F4C9D"/>
    <w:rsid w:val="0080131E"/>
    <w:rsid w:val="00807DBF"/>
    <w:rsid w:val="00810570"/>
    <w:rsid w:val="00812634"/>
    <w:rsid w:val="00817D5D"/>
    <w:rsid w:val="008218F8"/>
    <w:rsid w:val="008241D4"/>
    <w:rsid w:val="00833FB9"/>
    <w:rsid w:val="008409E1"/>
    <w:rsid w:val="008410A1"/>
    <w:rsid w:val="00841D25"/>
    <w:rsid w:val="00844489"/>
    <w:rsid w:val="00844FF4"/>
    <w:rsid w:val="008477AA"/>
    <w:rsid w:val="0085254D"/>
    <w:rsid w:val="00852580"/>
    <w:rsid w:val="0085477D"/>
    <w:rsid w:val="00854C62"/>
    <w:rsid w:val="00871837"/>
    <w:rsid w:val="00883DDD"/>
    <w:rsid w:val="0089262B"/>
    <w:rsid w:val="00892DF2"/>
    <w:rsid w:val="00893707"/>
    <w:rsid w:val="008A236F"/>
    <w:rsid w:val="008A3DD2"/>
    <w:rsid w:val="008A54B4"/>
    <w:rsid w:val="008A5EF0"/>
    <w:rsid w:val="008B307D"/>
    <w:rsid w:val="008B318B"/>
    <w:rsid w:val="008B420E"/>
    <w:rsid w:val="008C0CAE"/>
    <w:rsid w:val="008D0CD1"/>
    <w:rsid w:val="008E460D"/>
    <w:rsid w:val="008E5191"/>
    <w:rsid w:val="008E5660"/>
    <w:rsid w:val="008F41C5"/>
    <w:rsid w:val="0090108C"/>
    <w:rsid w:val="00902CBC"/>
    <w:rsid w:val="00905CF0"/>
    <w:rsid w:val="0091260E"/>
    <w:rsid w:val="00916D0D"/>
    <w:rsid w:val="0092516A"/>
    <w:rsid w:val="009467FA"/>
    <w:rsid w:val="00960CDA"/>
    <w:rsid w:val="00960F58"/>
    <w:rsid w:val="009662DF"/>
    <w:rsid w:val="00967944"/>
    <w:rsid w:val="00990F0D"/>
    <w:rsid w:val="009916FB"/>
    <w:rsid w:val="009918C0"/>
    <w:rsid w:val="009A3003"/>
    <w:rsid w:val="009B752A"/>
    <w:rsid w:val="009C52C3"/>
    <w:rsid w:val="009C6B99"/>
    <w:rsid w:val="009D1DEE"/>
    <w:rsid w:val="009E2952"/>
    <w:rsid w:val="009E4735"/>
    <w:rsid w:val="009E4D3A"/>
    <w:rsid w:val="009F5E4F"/>
    <w:rsid w:val="00A00EA9"/>
    <w:rsid w:val="00A03DAE"/>
    <w:rsid w:val="00A05660"/>
    <w:rsid w:val="00A07C56"/>
    <w:rsid w:val="00A120BC"/>
    <w:rsid w:val="00A23E38"/>
    <w:rsid w:val="00A265E0"/>
    <w:rsid w:val="00A316C4"/>
    <w:rsid w:val="00A3523B"/>
    <w:rsid w:val="00A36576"/>
    <w:rsid w:val="00A40C11"/>
    <w:rsid w:val="00A41827"/>
    <w:rsid w:val="00A41F93"/>
    <w:rsid w:val="00A477F4"/>
    <w:rsid w:val="00A56223"/>
    <w:rsid w:val="00A574DC"/>
    <w:rsid w:val="00A61744"/>
    <w:rsid w:val="00A63DFC"/>
    <w:rsid w:val="00A64F71"/>
    <w:rsid w:val="00A67D02"/>
    <w:rsid w:val="00A812F4"/>
    <w:rsid w:val="00A82299"/>
    <w:rsid w:val="00A82533"/>
    <w:rsid w:val="00A90C8F"/>
    <w:rsid w:val="00A95FA2"/>
    <w:rsid w:val="00AA0079"/>
    <w:rsid w:val="00AA7F94"/>
    <w:rsid w:val="00AB6D79"/>
    <w:rsid w:val="00AC2CC6"/>
    <w:rsid w:val="00AC63C8"/>
    <w:rsid w:val="00AC7BB0"/>
    <w:rsid w:val="00AD056B"/>
    <w:rsid w:val="00AD0DEE"/>
    <w:rsid w:val="00AD53ED"/>
    <w:rsid w:val="00AD6A39"/>
    <w:rsid w:val="00AE291B"/>
    <w:rsid w:val="00AE5231"/>
    <w:rsid w:val="00AF680C"/>
    <w:rsid w:val="00AF6BB1"/>
    <w:rsid w:val="00B00B84"/>
    <w:rsid w:val="00B04F63"/>
    <w:rsid w:val="00B05DB5"/>
    <w:rsid w:val="00B11156"/>
    <w:rsid w:val="00B11CC6"/>
    <w:rsid w:val="00B161C5"/>
    <w:rsid w:val="00B16C9F"/>
    <w:rsid w:val="00B20739"/>
    <w:rsid w:val="00B229A3"/>
    <w:rsid w:val="00B2518B"/>
    <w:rsid w:val="00B30711"/>
    <w:rsid w:val="00B440BE"/>
    <w:rsid w:val="00B47F83"/>
    <w:rsid w:val="00B56B62"/>
    <w:rsid w:val="00B650DD"/>
    <w:rsid w:val="00B65195"/>
    <w:rsid w:val="00B71AAA"/>
    <w:rsid w:val="00B82DEC"/>
    <w:rsid w:val="00B85ECA"/>
    <w:rsid w:val="00B872A2"/>
    <w:rsid w:val="00B936C1"/>
    <w:rsid w:val="00B93D3F"/>
    <w:rsid w:val="00BA3FA1"/>
    <w:rsid w:val="00BB7359"/>
    <w:rsid w:val="00BD32B3"/>
    <w:rsid w:val="00BD3384"/>
    <w:rsid w:val="00BD6B65"/>
    <w:rsid w:val="00BD76D6"/>
    <w:rsid w:val="00BE0AC2"/>
    <w:rsid w:val="00BE208A"/>
    <w:rsid w:val="00BE599F"/>
    <w:rsid w:val="00BE790E"/>
    <w:rsid w:val="00BF48FF"/>
    <w:rsid w:val="00C04946"/>
    <w:rsid w:val="00C05252"/>
    <w:rsid w:val="00C10EE6"/>
    <w:rsid w:val="00C17BFB"/>
    <w:rsid w:val="00C17D23"/>
    <w:rsid w:val="00C21A21"/>
    <w:rsid w:val="00C3385F"/>
    <w:rsid w:val="00C3468C"/>
    <w:rsid w:val="00C424D1"/>
    <w:rsid w:val="00C465A8"/>
    <w:rsid w:val="00C472F0"/>
    <w:rsid w:val="00C55356"/>
    <w:rsid w:val="00C62F72"/>
    <w:rsid w:val="00C6425D"/>
    <w:rsid w:val="00C669F8"/>
    <w:rsid w:val="00C70045"/>
    <w:rsid w:val="00C70542"/>
    <w:rsid w:val="00C75938"/>
    <w:rsid w:val="00C83DBB"/>
    <w:rsid w:val="00C86F82"/>
    <w:rsid w:val="00C90A9C"/>
    <w:rsid w:val="00C91F88"/>
    <w:rsid w:val="00C94C10"/>
    <w:rsid w:val="00C95F36"/>
    <w:rsid w:val="00CA447E"/>
    <w:rsid w:val="00CA6504"/>
    <w:rsid w:val="00CB0122"/>
    <w:rsid w:val="00CB138A"/>
    <w:rsid w:val="00CC4945"/>
    <w:rsid w:val="00CC5F86"/>
    <w:rsid w:val="00CE1F99"/>
    <w:rsid w:val="00CE221F"/>
    <w:rsid w:val="00CE5E17"/>
    <w:rsid w:val="00CF4B0C"/>
    <w:rsid w:val="00D04F67"/>
    <w:rsid w:val="00D17FDC"/>
    <w:rsid w:val="00D24A8D"/>
    <w:rsid w:val="00D24FCF"/>
    <w:rsid w:val="00D261E1"/>
    <w:rsid w:val="00D27907"/>
    <w:rsid w:val="00D33623"/>
    <w:rsid w:val="00D43149"/>
    <w:rsid w:val="00D444C1"/>
    <w:rsid w:val="00D448FF"/>
    <w:rsid w:val="00D53236"/>
    <w:rsid w:val="00D53ED1"/>
    <w:rsid w:val="00D5726E"/>
    <w:rsid w:val="00D57AD7"/>
    <w:rsid w:val="00D70290"/>
    <w:rsid w:val="00D73B72"/>
    <w:rsid w:val="00D81103"/>
    <w:rsid w:val="00D84CF4"/>
    <w:rsid w:val="00D93DE9"/>
    <w:rsid w:val="00D968D7"/>
    <w:rsid w:val="00DA4E15"/>
    <w:rsid w:val="00DB2624"/>
    <w:rsid w:val="00DB284A"/>
    <w:rsid w:val="00DB7CA6"/>
    <w:rsid w:val="00DC0047"/>
    <w:rsid w:val="00DC5F01"/>
    <w:rsid w:val="00DC6017"/>
    <w:rsid w:val="00DD7057"/>
    <w:rsid w:val="00DD76BA"/>
    <w:rsid w:val="00DE1EC5"/>
    <w:rsid w:val="00DE71CA"/>
    <w:rsid w:val="00DF21AA"/>
    <w:rsid w:val="00DF2FA6"/>
    <w:rsid w:val="00E03A1F"/>
    <w:rsid w:val="00E04659"/>
    <w:rsid w:val="00E05B35"/>
    <w:rsid w:val="00E06052"/>
    <w:rsid w:val="00E07687"/>
    <w:rsid w:val="00E12435"/>
    <w:rsid w:val="00E16E54"/>
    <w:rsid w:val="00E21301"/>
    <w:rsid w:val="00E242AE"/>
    <w:rsid w:val="00E27C4D"/>
    <w:rsid w:val="00E311D2"/>
    <w:rsid w:val="00E40DFE"/>
    <w:rsid w:val="00E47452"/>
    <w:rsid w:val="00E53CCD"/>
    <w:rsid w:val="00E57990"/>
    <w:rsid w:val="00E57BD5"/>
    <w:rsid w:val="00E6148F"/>
    <w:rsid w:val="00E61DF6"/>
    <w:rsid w:val="00E64137"/>
    <w:rsid w:val="00E656A9"/>
    <w:rsid w:val="00E700B9"/>
    <w:rsid w:val="00E708C6"/>
    <w:rsid w:val="00E73295"/>
    <w:rsid w:val="00E747F7"/>
    <w:rsid w:val="00E80E8B"/>
    <w:rsid w:val="00E83963"/>
    <w:rsid w:val="00E95D80"/>
    <w:rsid w:val="00EA6161"/>
    <w:rsid w:val="00EB2E7F"/>
    <w:rsid w:val="00EC052A"/>
    <w:rsid w:val="00EC263C"/>
    <w:rsid w:val="00ED13F8"/>
    <w:rsid w:val="00ED4038"/>
    <w:rsid w:val="00ED4603"/>
    <w:rsid w:val="00ED6BDA"/>
    <w:rsid w:val="00EF6283"/>
    <w:rsid w:val="00EF6C3F"/>
    <w:rsid w:val="00F05067"/>
    <w:rsid w:val="00F05808"/>
    <w:rsid w:val="00F0664D"/>
    <w:rsid w:val="00F06C2F"/>
    <w:rsid w:val="00F112CE"/>
    <w:rsid w:val="00F1601B"/>
    <w:rsid w:val="00F23584"/>
    <w:rsid w:val="00F36B69"/>
    <w:rsid w:val="00F414EE"/>
    <w:rsid w:val="00F51EC6"/>
    <w:rsid w:val="00F54C75"/>
    <w:rsid w:val="00F57159"/>
    <w:rsid w:val="00F63C30"/>
    <w:rsid w:val="00F70959"/>
    <w:rsid w:val="00F70C7B"/>
    <w:rsid w:val="00F7101F"/>
    <w:rsid w:val="00F71F90"/>
    <w:rsid w:val="00F76C76"/>
    <w:rsid w:val="00F76CA2"/>
    <w:rsid w:val="00F82E60"/>
    <w:rsid w:val="00F84B74"/>
    <w:rsid w:val="00F86356"/>
    <w:rsid w:val="00F867BC"/>
    <w:rsid w:val="00F92386"/>
    <w:rsid w:val="00F9393F"/>
    <w:rsid w:val="00F94894"/>
    <w:rsid w:val="00F95317"/>
    <w:rsid w:val="00F96840"/>
    <w:rsid w:val="00FA1A1C"/>
    <w:rsid w:val="00FA1D46"/>
    <w:rsid w:val="00FB17A7"/>
    <w:rsid w:val="00FB5818"/>
    <w:rsid w:val="00FD514D"/>
    <w:rsid w:val="00FD7A6F"/>
    <w:rsid w:val="00FE1B50"/>
    <w:rsid w:val="00FE7AB0"/>
    <w:rsid w:val="00FF1E54"/>
    <w:rsid w:val="00FF36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C10"/>
    <w:pPr>
      <w:autoSpaceDE w:val="0"/>
      <w:autoSpaceDN w:val="0"/>
      <w:spacing w:after="0" w:line="240" w:lineRule="auto"/>
    </w:pPr>
    <w:rPr>
      <w:rFonts w:ascii="Times New Roman" w:eastAsia="Times New Roman" w:hAnsi="Times New Roman" w:cs="Times New Roman"/>
      <w:sz w:val="20"/>
      <w:szCs w:val="20"/>
    </w:rPr>
  </w:style>
  <w:style w:type="paragraph" w:styleId="1">
    <w:name w:val="heading 1"/>
    <w:basedOn w:val="a"/>
    <w:link w:val="10"/>
    <w:uiPriority w:val="9"/>
    <w:qFormat/>
    <w:rsid w:val="007A6032"/>
    <w:pPr>
      <w:spacing w:before="100" w:beforeAutospacing="1" w:after="100" w:afterAutospacing="1"/>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3DAE"/>
    <w:pPr>
      <w:spacing w:before="100" w:beforeAutospacing="1" w:after="100" w:afterAutospacing="1"/>
    </w:pPr>
    <w:rPr>
      <w:sz w:val="24"/>
      <w:szCs w:val="24"/>
      <w:lang w:eastAsia="ru-RU"/>
    </w:rPr>
  </w:style>
  <w:style w:type="character" w:styleId="a4">
    <w:name w:val="Strong"/>
    <w:basedOn w:val="a0"/>
    <w:uiPriority w:val="22"/>
    <w:qFormat/>
    <w:rsid w:val="00A03DAE"/>
    <w:rPr>
      <w:b/>
      <w:bCs/>
    </w:rPr>
  </w:style>
  <w:style w:type="paragraph" w:styleId="a5">
    <w:name w:val="Balloon Text"/>
    <w:basedOn w:val="a"/>
    <w:link w:val="a6"/>
    <w:uiPriority w:val="99"/>
    <w:semiHidden/>
    <w:unhideWhenUsed/>
    <w:rsid w:val="00C17BFB"/>
    <w:rPr>
      <w:rFonts w:ascii="Tahoma" w:hAnsi="Tahoma" w:cs="Tahoma"/>
      <w:sz w:val="16"/>
      <w:szCs w:val="16"/>
    </w:rPr>
  </w:style>
  <w:style w:type="character" w:customStyle="1" w:styleId="a6">
    <w:name w:val="Текст выноски Знак"/>
    <w:basedOn w:val="a0"/>
    <w:link w:val="a5"/>
    <w:uiPriority w:val="99"/>
    <w:semiHidden/>
    <w:rsid w:val="00C17BFB"/>
    <w:rPr>
      <w:rFonts w:ascii="Tahoma" w:hAnsi="Tahoma" w:cs="Tahoma"/>
      <w:sz w:val="16"/>
      <w:szCs w:val="16"/>
    </w:rPr>
  </w:style>
  <w:style w:type="paragraph" w:customStyle="1" w:styleId="bb-p">
    <w:name w:val="bb-p"/>
    <w:basedOn w:val="a"/>
    <w:rsid w:val="00B161C5"/>
    <w:pPr>
      <w:spacing w:before="100" w:beforeAutospacing="1" w:after="100" w:afterAutospacing="1"/>
    </w:pPr>
    <w:rPr>
      <w:sz w:val="24"/>
      <w:szCs w:val="24"/>
      <w:lang w:eastAsia="ru-RU"/>
    </w:rPr>
  </w:style>
  <w:style w:type="character" w:customStyle="1" w:styleId="apple-converted-space">
    <w:name w:val="apple-converted-space"/>
    <w:basedOn w:val="a0"/>
    <w:rsid w:val="00B161C5"/>
  </w:style>
  <w:style w:type="paragraph" w:customStyle="1" w:styleId="tkNazvanie">
    <w:name w:val="_Название (tkNazvanie)"/>
    <w:basedOn w:val="a"/>
    <w:rsid w:val="005A7FC3"/>
    <w:pPr>
      <w:spacing w:before="400" w:after="400"/>
      <w:ind w:left="1134" w:right="1134"/>
      <w:jc w:val="center"/>
    </w:pPr>
    <w:rPr>
      <w:rFonts w:ascii="Arial" w:hAnsi="Arial" w:cs="Arial"/>
      <w:b/>
      <w:bCs/>
      <w:sz w:val="24"/>
      <w:szCs w:val="24"/>
      <w:lang w:eastAsia="ru-RU"/>
    </w:rPr>
  </w:style>
  <w:style w:type="character" w:customStyle="1" w:styleId="10">
    <w:name w:val="Заголовок 1 Знак"/>
    <w:basedOn w:val="a0"/>
    <w:link w:val="1"/>
    <w:uiPriority w:val="9"/>
    <w:rsid w:val="007A6032"/>
    <w:rPr>
      <w:rFonts w:ascii="Times New Roman" w:eastAsia="Times New Roman" w:hAnsi="Times New Roman" w:cs="Times New Roman"/>
      <w:b/>
      <w:bCs/>
      <w:kern w:val="36"/>
      <w:sz w:val="48"/>
      <w:szCs w:val="48"/>
      <w:lang w:eastAsia="ru-RU"/>
    </w:rPr>
  </w:style>
  <w:style w:type="paragraph" w:styleId="a7">
    <w:name w:val="List Paragraph"/>
    <w:basedOn w:val="a"/>
    <w:uiPriority w:val="34"/>
    <w:qFormat/>
    <w:rsid w:val="007A6032"/>
    <w:pPr>
      <w:ind w:left="720"/>
      <w:contextualSpacing/>
    </w:pPr>
  </w:style>
  <w:style w:type="character" w:styleId="a8">
    <w:name w:val="Hyperlink"/>
    <w:basedOn w:val="a0"/>
    <w:uiPriority w:val="99"/>
    <w:rsid w:val="00C94C10"/>
    <w:rPr>
      <w:color w:val="0000FF"/>
      <w:u w:val="single"/>
    </w:rPr>
  </w:style>
  <w:style w:type="paragraph" w:customStyle="1" w:styleId="center">
    <w:name w:val="center"/>
    <w:basedOn w:val="a"/>
    <w:rsid w:val="00E80E8B"/>
    <w:pPr>
      <w:autoSpaceDE/>
      <w:autoSpaceDN/>
      <w:spacing w:before="100" w:beforeAutospacing="1" w:after="100" w:afterAutospacing="1"/>
    </w:pPr>
    <w:rPr>
      <w:sz w:val="24"/>
      <w:szCs w:val="24"/>
      <w:lang w:eastAsia="ru-RU"/>
    </w:rPr>
  </w:style>
  <w:style w:type="table" w:styleId="a9">
    <w:name w:val="Table Grid"/>
    <w:basedOn w:val="a1"/>
    <w:uiPriority w:val="59"/>
    <w:rsid w:val="00A352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44344">
      <w:bodyDiv w:val="1"/>
      <w:marLeft w:val="0"/>
      <w:marRight w:val="0"/>
      <w:marTop w:val="0"/>
      <w:marBottom w:val="0"/>
      <w:divBdr>
        <w:top w:val="none" w:sz="0" w:space="0" w:color="auto"/>
        <w:left w:val="none" w:sz="0" w:space="0" w:color="auto"/>
        <w:bottom w:val="none" w:sz="0" w:space="0" w:color="auto"/>
        <w:right w:val="none" w:sz="0" w:space="0" w:color="auto"/>
      </w:divBdr>
    </w:div>
    <w:div w:id="295448408">
      <w:bodyDiv w:val="1"/>
      <w:marLeft w:val="0"/>
      <w:marRight w:val="0"/>
      <w:marTop w:val="0"/>
      <w:marBottom w:val="0"/>
      <w:divBdr>
        <w:top w:val="none" w:sz="0" w:space="0" w:color="auto"/>
        <w:left w:val="none" w:sz="0" w:space="0" w:color="auto"/>
        <w:bottom w:val="none" w:sz="0" w:space="0" w:color="auto"/>
        <w:right w:val="none" w:sz="0" w:space="0" w:color="auto"/>
      </w:divBdr>
    </w:div>
    <w:div w:id="329869527">
      <w:bodyDiv w:val="1"/>
      <w:marLeft w:val="0"/>
      <w:marRight w:val="0"/>
      <w:marTop w:val="0"/>
      <w:marBottom w:val="0"/>
      <w:divBdr>
        <w:top w:val="none" w:sz="0" w:space="0" w:color="auto"/>
        <w:left w:val="none" w:sz="0" w:space="0" w:color="auto"/>
        <w:bottom w:val="none" w:sz="0" w:space="0" w:color="auto"/>
        <w:right w:val="none" w:sz="0" w:space="0" w:color="auto"/>
      </w:divBdr>
    </w:div>
    <w:div w:id="429199756">
      <w:bodyDiv w:val="1"/>
      <w:marLeft w:val="0"/>
      <w:marRight w:val="0"/>
      <w:marTop w:val="0"/>
      <w:marBottom w:val="0"/>
      <w:divBdr>
        <w:top w:val="none" w:sz="0" w:space="0" w:color="auto"/>
        <w:left w:val="none" w:sz="0" w:space="0" w:color="auto"/>
        <w:bottom w:val="none" w:sz="0" w:space="0" w:color="auto"/>
        <w:right w:val="none" w:sz="0" w:space="0" w:color="auto"/>
      </w:divBdr>
    </w:div>
    <w:div w:id="445392772">
      <w:bodyDiv w:val="1"/>
      <w:marLeft w:val="0"/>
      <w:marRight w:val="0"/>
      <w:marTop w:val="0"/>
      <w:marBottom w:val="0"/>
      <w:divBdr>
        <w:top w:val="none" w:sz="0" w:space="0" w:color="auto"/>
        <w:left w:val="none" w:sz="0" w:space="0" w:color="auto"/>
        <w:bottom w:val="none" w:sz="0" w:space="0" w:color="auto"/>
        <w:right w:val="none" w:sz="0" w:space="0" w:color="auto"/>
      </w:divBdr>
    </w:div>
    <w:div w:id="739063938">
      <w:bodyDiv w:val="1"/>
      <w:marLeft w:val="0"/>
      <w:marRight w:val="0"/>
      <w:marTop w:val="0"/>
      <w:marBottom w:val="0"/>
      <w:divBdr>
        <w:top w:val="none" w:sz="0" w:space="0" w:color="auto"/>
        <w:left w:val="none" w:sz="0" w:space="0" w:color="auto"/>
        <w:bottom w:val="none" w:sz="0" w:space="0" w:color="auto"/>
        <w:right w:val="none" w:sz="0" w:space="0" w:color="auto"/>
      </w:divBdr>
    </w:div>
    <w:div w:id="1223979807">
      <w:bodyDiv w:val="1"/>
      <w:marLeft w:val="0"/>
      <w:marRight w:val="0"/>
      <w:marTop w:val="0"/>
      <w:marBottom w:val="0"/>
      <w:divBdr>
        <w:top w:val="none" w:sz="0" w:space="0" w:color="auto"/>
        <w:left w:val="none" w:sz="0" w:space="0" w:color="auto"/>
        <w:bottom w:val="none" w:sz="0" w:space="0" w:color="auto"/>
        <w:right w:val="none" w:sz="0" w:space="0" w:color="auto"/>
      </w:divBdr>
      <w:divsChild>
        <w:div w:id="144975945">
          <w:marLeft w:val="0"/>
          <w:marRight w:val="0"/>
          <w:marTop w:val="217"/>
          <w:marBottom w:val="217"/>
          <w:divBdr>
            <w:top w:val="none" w:sz="0" w:space="0" w:color="auto"/>
            <w:left w:val="none" w:sz="0" w:space="0" w:color="auto"/>
            <w:bottom w:val="none" w:sz="0" w:space="0" w:color="auto"/>
            <w:right w:val="none" w:sz="0" w:space="0" w:color="auto"/>
          </w:divBdr>
          <w:divsChild>
            <w:div w:id="1465469877">
              <w:marLeft w:val="0"/>
              <w:marRight w:val="0"/>
              <w:marTop w:val="0"/>
              <w:marBottom w:val="0"/>
              <w:divBdr>
                <w:top w:val="none" w:sz="0" w:space="0" w:color="auto"/>
                <w:left w:val="none" w:sz="0" w:space="0" w:color="auto"/>
                <w:bottom w:val="none" w:sz="0" w:space="0" w:color="auto"/>
                <w:right w:val="none" w:sz="0" w:space="0" w:color="auto"/>
              </w:divBdr>
              <w:divsChild>
                <w:div w:id="181044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868656">
      <w:bodyDiv w:val="1"/>
      <w:marLeft w:val="0"/>
      <w:marRight w:val="0"/>
      <w:marTop w:val="0"/>
      <w:marBottom w:val="0"/>
      <w:divBdr>
        <w:top w:val="none" w:sz="0" w:space="0" w:color="auto"/>
        <w:left w:val="none" w:sz="0" w:space="0" w:color="auto"/>
        <w:bottom w:val="none" w:sz="0" w:space="0" w:color="auto"/>
        <w:right w:val="none" w:sz="0" w:space="0" w:color="auto"/>
      </w:divBdr>
    </w:div>
    <w:div w:id="1393969418">
      <w:bodyDiv w:val="1"/>
      <w:marLeft w:val="0"/>
      <w:marRight w:val="0"/>
      <w:marTop w:val="0"/>
      <w:marBottom w:val="0"/>
      <w:divBdr>
        <w:top w:val="none" w:sz="0" w:space="0" w:color="auto"/>
        <w:left w:val="none" w:sz="0" w:space="0" w:color="auto"/>
        <w:bottom w:val="none" w:sz="0" w:space="0" w:color="auto"/>
        <w:right w:val="none" w:sz="0" w:space="0" w:color="auto"/>
      </w:divBdr>
    </w:div>
    <w:div w:id="1402946531">
      <w:bodyDiv w:val="1"/>
      <w:marLeft w:val="0"/>
      <w:marRight w:val="0"/>
      <w:marTop w:val="0"/>
      <w:marBottom w:val="0"/>
      <w:divBdr>
        <w:top w:val="none" w:sz="0" w:space="0" w:color="auto"/>
        <w:left w:val="none" w:sz="0" w:space="0" w:color="auto"/>
        <w:bottom w:val="none" w:sz="0" w:space="0" w:color="auto"/>
        <w:right w:val="none" w:sz="0" w:space="0" w:color="auto"/>
      </w:divBdr>
    </w:div>
    <w:div w:id="1445885540">
      <w:bodyDiv w:val="1"/>
      <w:marLeft w:val="0"/>
      <w:marRight w:val="0"/>
      <w:marTop w:val="0"/>
      <w:marBottom w:val="0"/>
      <w:divBdr>
        <w:top w:val="none" w:sz="0" w:space="0" w:color="auto"/>
        <w:left w:val="none" w:sz="0" w:space="0" w:color="auto"/>
        <w:bottom w:val="none" w:sz="0" w:space="0" w:color="auto"/>
        <w:right w:val="none" w:sz="0" w:space="0" w:color="auto"/>
      </w:divBdr>
    </w:div>
    <w:div w:id="1485005622">
      <w:bodyDiv w:val="1"/>
      <w:marLeft w:val="0"/>
      <w:marRight w:val="0"/>
      <w:marTop w:val="0"/>
      <w:marBottom w:val="0"/>
      <w:divBdr>
        <w:top w:val="none" w:sz="0" w:space="0" w:color="auto"/>
        <w:left w:val="none" w:sz="0" w:space="0" w:color="auto"/>
        <w:bottom w:val="none" w:sz="0" w:space="0" w:color="auto"/>
        <w:right w:val="none" w:sz="0" w:space="0" w:color="auto"/>
      </w:divBdr>
    </w:div>
    <w:div w:id="1522627783">
      <w:bodyDiv w:val="1"/>
      <w:marLeft w:val="0"/>
      <w:marRight w:val="0"/>
      <w:marTop w:val="0"/>
      <w:marBottom w:val="0"/>
      <w:divBdr>
        <w:top w:val="none" w:sz="0" w:space="0" w:color="auto"/>
        <w:left w:val="none" w:sz="0" w:space="0" w:color="auto"/>
        <w:bottom w:val="none" w:sz="0" w:space="0" w:color="auto"/>
        <w:right w:val="none" w:sz="0" w:space="0" w:color="auto"/>
      </w:divBdr>
    </w:div>
    <w:div w:id="1871725450">
      <w:bodyDiv w:val="1"/>
      <w:marLeft w:val="0"/>
      <w:marRight w:val="0"/>
      <w:marTop w:val="0"/>
      <w:marBottom w:val="0"/>
      <w:divBdr>
        <w:top w:val="none" w:sz="0" w:space="0" w:color="auto"/>
        <w:left w:val="none" w:sz="0" w:space="0" w:color="auto"/>
        <w:bottom w:val="none" w:sz="0" w:space="0" w:color="auto"/>
        <w:right w:val="none" w:sz="0" w:space="0" w:color="auto"/>
      </w:divBdr>
    </w:div>
    <w:div w:id="1920208455">
      <w:bodyDiv w:val="1"/>
      <w:marLeft w:val="0"/>
      <w:marRight w:val="0"/>
      <w:marTop w:val="0"/>
      <w:marBottom w:val="0"/>
      <w:divBdr>
        <w:top w:val="none" w:sz="0" w:space="0" w:color="auto"/>
        <w:left w:val="none" w:sz="0" w:space="0" w:color="auto"/>
        <w:bottom w:val="none" w:sz="0" w:space="0" w:color="auto"/>
        <w:right w:val="none" w:sz="0" w:space="0" w:color="auto"/>
      </w:divBdr>
    </w:div>
    <w:div w:id="198392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490</TotalTime>
  <Pages>5</Pages>
  <Words>1071</Words>
  <Characters>6110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konurbaeva</dc:creator>
  <cp:keywords/>
  <dc:description/>
  <cp:lastModifiedBy>Эмил</cp:lastModifiedBy>
  <cp:revision>48</cp:revision>
  <cp:lastPrinted>2016-10-25T06:50:00Z</cp:lastPrinted>
  <dcterms:created xsi:type="dcterms:W3CDTF">2016-11-30T05:57:00Z</dcterms:created>
  <dcterms:modified xsi:type="dcterms:W3CDTF">2016-12-08T04:39:00Z</dcterms:modified>
</cp:coreProperties>
</file>